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80" w:rsidRPr="00114490" w:rsidRDefault="009412D8" w:rsidP="00465E39">
      <w:pPr>
        <w:pStyle w:val="NoSpacing"/>
        <w:rPr>
          <w:b/>
          <w:sz w:val="24"/>
          <w:szCs w:val="24"/>
          <w:lang w:val="en-US"/>
        </w:rPr>
      </w:pPr>
      <w:r w:rsidRPr="00114490">
        <w:rPr>
          <w:b/>
          <w:sz w:val="24"/>
          <w:szCs w:val="24"/>
          <w:lang w:val="en-US"/>
        </w:rPr>
        <w:t xml:space="preserve">        </w:t>
      </w:r>
      <w:r w:rsidR="00465E39" w:rsidRPr="00114490">
        <w:rPr>
          <w:b/>
          <w:sz w:val="24"/>
          <w:szCs w:val="24"/>
          <w:lang w:val="en-US"/>
        </w:rPr>
        <w:t xml:space="preserve">CÔNG TY CỔ PHẦN </w:t>
      </w:r>
      <w:r w:rsidRPr="00114490">
        <w:rPr>
          <w:b/>
          <w:sz w:val="24"/>
          <w:szCs w:val="24"/>
          <w:lang w:val="en-US"/>
        </w:rPr>
        <w:t xml:space="preserve">              </w:t>
      </w:r>
      <w:r w:rsidR="00465E39" w:rsidRPr="00114490">
        <w:rPr>
          <w:b/>
          <w:sz w:val="24"/>
          <w:szCs w:val="24"/>
          <w:lang w:val="en-US"/>
        </w:rPr>
        <w:t xml:space="preserve">  CỘNG HÒA XÃ HỘI CHỦ NGHĨA VIỆT NAM</w:t>
      </w:r>
    </w:p>
    <w:p w:rsidR="00465E39" w:rsidRPr="00114490" w:rsidRDefault="00465E39" w:rsidP="00465E39">
      <w:pPr>
        <w:pStyle w:val="NoSpacing"/>
        <w:rPr>
          <w:b/>
          <w:sz w:val="24"/>
          <w:szCs w:val="24"/>
          <w:lang w:val="en-US"/>
        </w:rPr>
      </w:pPr>
      <w:r w:rsidRPr="00114490">
        <w:rPr>
          <w:b/>
          <w:sz w:val="24"/>
          <w:szCs w:val="24"/>
          <w:lang w:val="en-US"/>
        </w:rPr>
        <w:t xml:space="preserve">CÔNG NGHIỆP KHOÁNG SẢN </w:t>
      </w:r>
      <w:r w:rsidR="009412D8" w:rsidRPr="00114490">
        <w:rPr>
          <w:b/>
          <w:sz w:val="24"/>
          <w:szCs w:val="24"/>
          <w:lang w:val="en-US"/>
        </w:rPr>
        <w:t xml:space="preserve">                         </w:t>
      </w:r>
      <w:r w:rsidRPr="00114490">
        <w:rPr>
          <w:b/>
          <w:sz w:val="24"/>
          <w:szCs w:val="24"/>
          <w:lang w:val="en-US"/>
        </w:rPr>
        <w:t>Độc lập – Tự do – hạnh phúc</w:t>
      </w:r>
    </w:p>
    <w:p w:rsidR="00465E39" w:rsidRPr="00114490" w:rsidRDefault="009412D8" w:rsidP="00465E39">
      <w:pPr>
        <w:pStyle w:val="NoSpacing"/>
        <w:rPr>
          <w:b/>
          <w:sz w:val="24"/>
          <w:szCs w:val="24"/>
          <w:lang w:val="en-US"/>
        </w:rPr>
      </w:pPr>
      <w:r w:rsidRPr="00114490">
        <w:rPr>
          <w:b/>
          <w:noProof/>
          <w:sz w:val="24"/>
          <w:szCs w:val="24"/>
        </w:rPr>
        <mc:AlternateContent>
          <mc:Choice Requires="wps">
            <w:drawing>
              <wp:anchor distT="0" distB="0" distL="114300" distR="114300" simplePos="0" relativeHeight="251661312" behindDoc="0" locked="0" layoutInCell="1" allowOverlap="1" wp14:anchorId="258AEE3B" wp14:editId="5DE20DB8">
                <wp:simplePos x="0" y="0"/>
                <wp:positionH relativeFrom="column">
                  <wp:posOffset>3038475</wp:posOffset>
                </wp:positionH>
                <wp:positionV relativeFrom="paragraph">
                  <wp:posOffset>40640</wp:posOffset>
                </wp:positionV>
                <wp:extent cx="184150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1841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C62B72"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25pt,3.2pt" to="384.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V4zgEAAH4DAAAOAAAAZHJzL2Uyb0RvYy54bWysU02P0zAQvSPxHyzfaZKFrkrUdKVttVwQ&#10;VFrgPnXsxJK/NDZN++8ZO9lqgRsiB2u+/MbvzWT7cLGGnSVG7V3Hm1XNmXTC99oNHf/+7endhrOY&#10;wPVgvJMdv8rIH3Zv32yn0Mo7P3rTS2QE4mI7hY6PKYW2qqIYpYW48kE6SiqPFhK5OFQ9wkTo1lR3&#10;dX1fTR77gF7IGCl6mJN8V/CVkiJ9VSrKxEzH6W2pnFjOUz6r3RbaASGMWizPgH94hQXtqOkN6gAJ&#10;2E/Uf0FZLdBHr9JKeFt5pbSQhQOxaeo/2DyPEGThQuLEcJMp/j9Y8eV8RKZ7mh1nDiyN6Dkh6GFM&#10;bO+dIwE9sibrNIXYUvneHXHxYjhiJn1RaJkyOvzIMDlCxNilqHy9qSwviQkKNpsPzbqmYYiXXDVD&#10;5IsBY/okvWXZ6LjRLgsALZw/x0RtqfSlJIedf9LGlCEax6aO379fZ2SgVVIGEpk2ELnoBs7ADLSj&#10;ImFBjN7oPt/OOBGH094gOwPtyfrx4+NhnSlTt9/KcusDxHGuK6l5g6xOtMZG245v6vwtt43L6LIs&#10;4kIgyzgLl62T769Fzyp7NOTSdFnIvEWvfbJf/za7XwAAAP//AwBQSwMEFAAGAAgAAAAhAPJgY8Db&#10;AAAABwEAAA8AAABkcnMvZG93bnJldi54bWxMjsFOwzAQRO9I/IO1SNyoAyppFeJUFRJIFeRA6AFu&#10;rr04gXgdxW4b/p4tFzg+zWjmlavJ9+KAY+wCKbieZSCQTLAdOQXb14erJYiYNFndB0IF3xhhVZ2f&#10;lbqw4UgveGiSEzxCsdAK2pSGQspoWvQ6zsKAxNlHGL1OjKOTdtRHHve9vMmyXHrdET+0esD7Fs1X&#10;s/cKptps0DXPa19vn97M52O9ce9JqcuLaX0HIuGU/spw0md1qNhpF/Zko+gVzBfLW64qyOcgOF/k&#10;J979sqxK+d+/+gEAAP//AwBQSwECLQAUAAYACAAAACEAtoM4kv4AAADhAQAAEwAAAAAAAAAAAAAA&#10;AAAAAAAAW0NvbnRlbnRfVHlwZXNdLnhtbFBLAQItABQABgAIAAAAIQA4/SH/1gAAAJQBAAALAAAA&#10;AAAAAAAAAAAAAC8BAABfcmVscy8ucmVsc1BLAQItABQABgAIAAAAIQCMtaV4zgEAAH4DAAAOAAAA&#10;AAAAAAAAAAAAAC4CAABkcnMvZTJvRG9jLnhtbFBLAQItABQABgAIAAAAIQDyYGPA2wAAAAcBAAAP&#10;AAAAAAAAAAAAAAAAACgEAABkcnMvZG93bnJldi54bWxQSwUGAAAAAAQABADzAAAAMAUAAAAA&#10;" strokecolor="#5b9bd5" strokeweight=".5pt">
                <v:stroke joinstyle="miter"/>
              </v:line>
            </w:pict>
          </mc:Fallback>
        </mc:AlternateContent>
      </w:r>
      <w:r w:rsidRPr="00114490">
        <w:rPr>
          <w:b/>
          <w:sz w:val="24"/>
          <w:szCs w:val="24"/>
          <w:lang w:val="en-US"/>
        </w:rPr>
        <w:t xml:space="preserve">             </w:t>
      </w:r>
      <w:r w:rsidR="00465E39" w:rsidRPr="00114490">
        <w:rPr>
          <w:b/>
          <w:sz w:val="24"/>
          <w:szCs w:val="24"/>
          <w:lang w:val="en-US"/>
        </w:rPr>
        <w:t>BÌNH THUẬN</w:t>
      </w:r>
    </w:p>
    <w:p w:rsidR="009412D8" w:rsidRPr="00465E39" w:rsidRDefault="009412D8" w:rsidP="00465E39">
      <w:pPr>
        <w:pStyle w:val="NoSpacing"/>
        <w:rPr>
          <w:sz w:val="24"/>
          <w:szCs w:val="24"/>
          <w:lang w:val="en-US"/>
        </w:rPr>
      </w:pPr>
      <w:r w:rsidRPr="006E6D6E">
        <w:rPr>
          <w:b/>
          <w:noProof/>
          <w:sz w:val="24"/>
          <w:szCs w:val="24"/>
        </w:rPr>
        <mc:AlternateContent>
          <mc:Choice Requires="wps">
            <w:drawing>
              <wp:anchor distT="0" distB="0" distL="114300" distR="114300" simplePos="0" relativeHeight="251659264" behindDoc="0" locked="0" layoutInCell="1" allowOverlap="1" wp14:anchorId="0CEEF9C7" wp14:editId="46F0F29A">
                <wp:simplePos x="0" y="0"/>
                <wp:positionH relativeFrom="margin">
                  <wp:posOffset>501650</wp:posOffset>
                </wp:positionH>
                <wp:positionV relativeFrom="paragraph">
                  <wp:posOffset>52070</wp:posOffset>
                </wp:positionV>
                <wp:extent cx="925619" cy="16829"/>
                <wp:effectExtent l="0" t="0" r="27305" b="21590"/>
                <wp:wrapNone/>
                <wp:docPr id="3" name="Straight Connector 3"/>
                <wp:cNvGraphicFramePr/>
                <a:graphic xmlns:a="http://schemas.openxmlformats.org/drawingml/2006/main">
                  <a:graphicData uri="http://schemas.microsoft.com/office/word/2010/wordprocessingShape">
                    <wps:wsp>
                      <wps:cNvCnPr/>
                      <wps:spPr>
                        <a:xfrm flipV="1">
                          <a:off x="0" y="0"/>
                          <a:ext cx="925619" cy="16829"/>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F477E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5pt,4.1pt" to="112.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pB0wEAAIEDAAAOAAAAZHJzL2Uyb0RvYy54bWysU02P2jAQvVfqf7B8LwkgEESElRa0vVQt&#10;0ra9D46dWPKXxi6Bf9+xSdG2vVXNwfJ8+Hne88vu6WoNu0iM2ruWz2c1Z9IJ32nXt/zb15cPG85i&#10;AteB8U62/CYjf9q/f7cbQyMXfvCmk8gIxMVmDC0fUgpNVUUxSAtx5oN0VFQeLSQKsa86hJHQrakW&#10;db2uRo9dQC9kjJQ93ot8X/CVkiJ9USrKxEzLabZUVizrOa/VfgdNjxAGLaYx4B+msKAdXfqAOkIC&#10;9gP1X1BWC/TRqzQT3lZeKS1k4UBs5vUfbF4HCLJwIXFieMgU/x+s+Hw5IdNdy5ecObD0RK8JQfdD&#10;YgfvHAnokS2zTmOIDbUf3AmnKIYTZtJXhZYpo8N3skCRgYixa1H59lBZXhMTlNwuVuv5ljNBpfl6&#10;s9hm8OqOktECxvRResvypuVGu6wBNHD5FNO99VdLTjv/oo2hPDTGsbHl6+WKXloAuUkZSLS1gfhF&#10;13MGpiebioQFMXqju3w6H47Ynw8G2QXIKqvn7fNxNQ32W1u++ghxuPeVUm6DxupETjbatnxT5286&#10;bVyuyuLFiUBW8q5d3p19dyuSVjmidy5qTJ7MRnob0/7tn7P/CQAA//8DAFBLAwQUAAYACAAAACEA&#10;PUsAa94AAAAHAQAADwAAAGRycy9kb3ducmV2LnhtbEyPwU7DMBBE70j8g7VI3KhDhKBN41QVEkgV&#10;5NDQA9xce+sE4nUUu234e5YTHEczmnlTribfixOOsQuk4HaWgUAywXbkFOzenm7mIGLSZHUfCBV8&#10;Y4RVdXlR6sKGM23x1CQnuIRioRW0KQ2FlNG06HWchQGJvUMYvU4sRyftqM9c7nuZZ9m99LojXmj1&#10;gI8tmq/m6BVMtdmga17Xvt69vJvP53rjPpJS11fTegki4ZT+wvCLz+hQMdM+HMlG0St4WPCVpGCe&#10;g2A7z+/4yZ5z2QJkVcr//NUPAAAA//8DAFBLAQItABQABgAIAAAAIQC2gziS/gAAAOEBAAATAAAA&#10;AAAAAAAAAAAAAAAAAABbQ29udGVudF9UeXBlc10ueG1sUEsBAi0AFAAGAAgAAAAhADj9If/WAAAA&#10;lAEAAAsAAAAAAAAAAAAAAAAALwEAAF9yZWxzLy5yZWxzUEsBAi0AFAAGAAgAAAAhAJeTSkHTAQAA&#10;gQMAAA4AAAAAAAAAAAAAAAAALgIAAGRycy9lMm9Eb2MueG1sUEsBAi0AFAAGAAgAAAAhAD1LAGve&#10;AAAABwEAAA8AAAAAAAAAAAAAAAAALQQAAGRycy9kb3ducmV2LnhtbFBLBQYAAAAABAAEAPMAAAA4&#10;BQAAAAA=&#10;" strokecolor="#5b9bd5" strokeweight=".5pt">
                <v:stroke joinstyle="miter"/>
                <w10:wrap anchorx="margin"/>
              </v:line>
            </w:pict>
          </mc:Fallback>
        </mc:AlternateContent>
      </w:r>
    </w:p>
    <w:p w:rsidR="008502F0" w:rsidRPr="000160A2" w:rsidRDefault="00F25336" w:rsidP="008502F0">
      <w:pPr>
        <w:rPr>
          <w:b/>
          <w:sz w:val="24"/>
          <w:szCs w:val="24"/>
          <w:lang w:val="en-US"/>
        </w:rPr>
      </w:pPr>
      <w:r w:rsidRPr="000160A2">
        <w:rPr>
          <w:b/>
          <w:i/>
          <w:sz w:val="24"/>
          <w:szCs w:val="24"/>
          <w:lang w:val="en-US"/>
        </w:rPr>
        <w:t xml:space="preserve"> </w:t>
      </w:r>
      <w:r w:rsidR="008502F0" w:rsidRPr="000160A2">
        <w:rPr>
          <w:b/>
          <w:sz w:val="24"/>
          <w:szCs w:val="24"/>
          <w:lang w:val="en-US"/>
        </w:rPr>
        <w:t xml:space="preserve"> Số</w:t>
      </w:r>
      <w:r w:rsidR="000160A2" w:rsidRPr="000160A2">
        <w:rPr>
          <w:b/>
          <w:sz w:val="24"/>
          <w:szCs w:val="24"/>
          <w:lang w:val="en-US"/>
        </w:rPr>
        <w:t>:</w:t>
      </w:r>
      <w:r w:rsidR="008502F0" w:rsidRPr="000160A2">
        <w:rPr>
          <w:b/>
          <w:sz w:val="24"/>
          <w:szCs w:val="24"/>
          <w:lang w:val="en-US"/>
        </w:rPr>
        <w:t xml:space="preserve"> </w:t>
      </w:r>
      <w:r w:rsidRPr="00BC2B9B">
        <w:rPr>
          <w:b/>
          <w:sz w:val="24"/>
          <w:szCs w:val="24"/>
          <w:lang w:val="en-US"/>
        </w:rPr>
        <w:t>01</w:t>
      </w:r>
      <w:r w:rsidR="008502F0" w:rsidRPr="00BC2B9B">
        <w:rPr>
          <w:b/>
          <w:sz w:val="24"/>
          <w:szCs w:val="24"/>
          <w:lang w:val="en-US"/>
        </w:rPr>
        <w:t>/</w:t>
      </w:r>
      <w:r w:rsidR="008502F0" w:rsidRPr="000160A2">
        <w:rPr>
          <w:b/>
          <w:sz w:val="24"/>
          <w:szCs w:val="24"/>
          <w:lang w:val="en-US"/>
        </w:rPr>
        <w:t>2022/NQ-ĐHĐCĐ/KSA</w:t>
      </w:r>
    </w:p>
    <w:p w:rsidR="009412D8" w:rsidRDefault="00FC4842">
      <w:pPr>
        <w:rPr>
          <w:i/>
          <w:sz w:val="24"/>
          <w:szCs w:val="24"/>
          <w:lang w:val="en-US"/>
        </w:rPr>
      </w:pPr>
      <w:r w:rsidRPr="00FC4842">
        <w:rPr>
          <w:i/>
          <w:sz w:val="24"/>
          <w:szCs w:val="24"/>
          <w:lang w:val="en-US"/>
        </w:rPr>
        <w:t xml:space="preserve">                     </w:t>
      </w:r>
      <w:r>
        <w:rPr>
          <w:i/>
          <w:sz w:val="24"/>
          <w:szCs w:val="24"/>
          <w:lang w:val="en-US"/>
        </w:rPr>
        <w:t xml:space="preserve">                   </w:t>
      </w:r>
      <w:r w:rsidRPr="00FC4842">
        <w:rPr>
          <w:i/>
          <w:sz w:val="24"/>
          <w:szCs w:val="24"/>
          <w:lang w:val="en-US"/>
        </w:rPr>
        <w:t xml:space="preserve">                     </w:t>
      </w:r>
      <w:r w:rsidR="00DB5DB3">
        <w:rPr>
          <w:i/>
          <w:sz w:val="24"/>
          <w:szCs w:val="24"/>
          <w:lang w:val="en-US"/>
        </w:rPr>
        <w:t xml:space="preserve">           </w:t>
      </w:r>
      <w:r w:rsidRPr="00FC4842">
        <w:rPr>
          <w:i/>
          <w:sz w:val="24"/>
          <w:szCs w:val="24"/>
          <w:lang w:val="en-US"/>
        </w:rPr>
        <w:t xml:space="preserve">           Hà Nội, ngày…</w:t>
      </w:r>
      <w:proofErr w:type="gramStart"/>
      <w:r w:rsidRPr="00FC4842">
        <w:rPr>
          <w:i/>
          <w:sz w:val="24"/>
          <w:szCs w:val="24"/>
          <w:lang w:val="en-US"/>
        </w:rPr>
        <w:t>….tháng</w:t>
      </w:r>
      <w:proofErr w:type="gramEnd"/>
      <w:r w:rsidRPr="00FC4842">
        <w:rPr>
          <w:i/>
          <w:sz w:val="24"/>
          <w:szCs w:val="24"/>
          <w:lang w:val="en-US"/>
        </w:rPr>
        <w:t>……năm 2022.</w:t>
      </w:r>
    </w:p>
    <w:p w:rsidR="00DB5DB3" w:rsidRDefault="00DB5DB3">
      <w:pPr>
        <w:rPr>
          <w:i/>
          <w:sz w:val="24"/>
          <w:szCs w:val="24"/>
          <w:lang w:val="en-US"/>
        </w:rPr>
      </w:pPr>
    </w:p>
    <w:p w:rsidR="00465E39" w:rsidRPr="009412D8" w:rsidRDefault="009412D8" w:rsidP="009412D8">
      <w:pPr>
        <w:pStyle w:val="NoSpacing"/>
        <w:rPr>
          <w:i/>
          <w:sz w:val="24"/>
          <w:szCs w:val="24"/>
          <w:lang w:val="en-US"/>
        </w:rPr>
      </w:pPr>
      <w:r w:rsidRPr="009412D8">
        <w:rPr>
          <w:i/>
          <w:sz w:val="24"/>
          <w:szCs w:val="24"/>
          <w:lang w:val="en-US"/>
        </w:rPr>
        <w:t xml:space="preserve">                                                                                                                          [DỰ THẢO]</w:t>
      </w:r>
    </w:p>
    <w:p w:rsidR="009412D8" w:rsidRPr="008502F0" w:rsidRDefault="009412D8" w:rsidP="009412D8">
      <w:pPr>
        <w:pStyle w:val="NoSpacing"/>
        <w:jc w:val="center"/>
        <w:rPr>
          <w:b/>
          <w:szCs w:val="28"/>
          <w:lang w:val="en-US"/>
        </w:rPr>
      </w:pPr>
      <w:r w:rsidRPr="008502F0">
        <w:rPr>
          <w:b/>
          <w:szCs w:val="28"/>
          <w:lang w:val="en-US"/>
        </w:rPr>
        <w:t>NGHỊ QUYẾT</w:t>
      </w:r>
    </w:p>
    <w:p w:rsidR="008502F0" w:rsidRPr="00114490" w:rsidRDefault="008502F0" w:rsidP="009412D8">
      <w:pPr>
        <w:pStyle w:val="NoSpacing"/>
        <w:jc w:val="center"/>
        <w:rPr>
          <w:b/>
          <w:sz w:val="24"/>
          <w:szCs w:val="24"/>
          <w:lang w:val="en-US"/>
        </w:rPr>
      </w:pPr>
    </w:p>
    <w:p w:rsidR="009412D8" w:rsidRPr="00114490" w:rsidRDefault="009412D8" w:rsidP="009412D8">
      <w:pPr>
        <w:pStyle w:val="NoSpacing"/>
        <w:jc w:val="center"/>
        <w:rPr>
          <w:b/>
          <w:sz w:val="24"/>
          <w:szCs w:val="24"/>
          <w:lang w:val="en-US"/>
        </w:rPr>
      </w:pPr>
      <w:r w:rsidRPr="00114490">
        <w:rPr>
          <w:b/>
          <w:sz w:val="24"/>
          <w:szCs w:val="24"/>
          <w:lang w:val="en-US"/>
        </w:rPr>
        <w:t>ĐẠI HỘI ĐỒNG CỔ ĐÔNG BẤT THƯỜNG NĂM 2022</w:t>
      </w:r>
    </w:p>
    <w:p w:rsidR="009412D8" w:rsidRPr="00114490" w:rsidRDefault="009412D8" w:rsidP="009412D8">
      <w:pPr>
        <w:pStyle w:val="NoSpacing"/>
        <w:jc w:val="center"/>
        <w:rPr>
          <w:b/>
          <w:sz w:val="24"/>
          <w:szCs w:val="24"/>
          <w:lang w:val="en-US"/>
        </w:rPr>
      </w:pPr>
      <w:r w:rsidRPr="00114490">
        <w:rPr>
          <w:b/>
          <w:sz w:val="24"/>
          <w:szCs w:val="24"/>
          <w:lang w:val="en-US"/>
        </w:rPr>
        <w:t>CÔNG TY CỔ PHẦN CÔNG NGHIỆP KHOÁNG SẢN BÌNH THUẬN</w:t>
      </w:r>
    </w:p>
    <w:p w:rsidR="009412D8" w:rsidRPr="00114490" w:rsidRDefault="009412D8" w:rsidP="009412D8">
      <w:pPr>
        <w:pStyle w:val="NoSpacing"/>
        <w:jc w:val="center"/>
        <w:rPr>
          <w:b/>
          <w:sz w:val="24"/>
          <w:szCs w:val="24"/>
          <w:lang w:val="en-US"/>
        </w:rPr>
      </w:pPr>
    </w:p>
    <w:p w:rsidR="009412D8" w:rsidRPr="00114490" w:rsidRDefault="009412D8" w:rsidP="00A850DB">
      <w:pPr>
        <w:pStyle w:val="NoSpacing"/>
        <w:numPr>
          <w:ilvl w:val="0"/>
          <w:numId w:val="1"/>
        </w:numPr>
        <w:jc w:val="both"/>
        <w:rPr>
          <w:i/>
          <w:sz w:val="24"/>
          <w:szCs w:val="24"/>
          <w:lang w:val="en-US"/>
        </w:rPr>
      </w:pPr>
      <w:r w:rsidRPr="00114490">
        <w:rPr>
          <w:i/>
          <w:sz w:val="24"/>
          <w:szCs w:val="24"/>
          <w:lang w:val="en-US"/>
        </w:rPr>
        <w:t xml:space="preserve">Căn cứ </w:t>
      </w:r>
      <w:r w:rsidR="00A92CD4" w:rsidRPr="00114490">
        <w:rPr>
          <w:i/>
          <w:sz w:val="24"/>
          <w:szCs w:val="24"/>
          <w:lang w:val="en-US"/>
        </w:rPr>
        <w:t>L</w:t>
      </w:r>
      <w:r w:rsidRPr="00114490">
        <w:rPr>
          <w:i/>
          <w:sz w:val="24"/>
          <w:szCs w:val="24"/>
          <w:lang w:val="en-US"/>
        </w:rPr>
        <w:t>uậ</w:t>
      </w:r>
      <w:r w:rsidR="00A92CD4" w:rsidRPr="00114490">
        <w:rPr>
          <w:i/>
          <w:sz w:val="24"/>
          <w:szCs w:val="24"/>
          <w:lang w:val="en-US"/>
        </w:rPr>
        <w:t>t D</w:t>
      </w:r>
      <w:r w:rsidRPr="00114490">
        <w:rPr>
          <w:i/>
          <w:sz w:val="24"/>
          <w:szCs w:val="24"/>
          <w:lang w:val="en-US"/>
        </w:rPr>
        <w:t>oanh nghiệp số 59</w:t>
      </w:r>
      <w:r w:rsidR="00A92CD4" w:rsidRPr="00114490">
        <w:rPr>
          <w:i/>
          <w:sz w:val="24"/>
          <w:szCs w:val="24"/>
          <w:lang w:val="en-US"/>
        </w:rPr>
        <w:t>/2020/QH</w:t>
      </w:r>
      <w:r w:rsidRPr="00114490">
        <w:rPr>
          <w:i/>
          <w:sz w:val="24"/>
          <w:szCs w:val="24"/>
          <w:lang w:val="en-US"/>
        </w:rPr>
        <w:t xml:space="preserve">14 </w:t>
      </w:r>
      <w:r w:rsidR="00A92CD4" w:rsidRPr="00114490">
        <w:rPr>
          <w:i/>
          <w:sz w:val="24"/>
          <w:szCs w:val="24"/>
          <w:lang w:val="en-US"/>
        </w:rPr>
        <w:t>Đ</w:t>
      </w:r>
      <w:r w:rsidRPr="00114490">
        <w:rPr>
          <w:i/>
          <w:sz w:val="24"/>
          <w:szCs w:val="24"/>
          <w:lang w:val="en-US"/>
        </w:rPr>
        <w:t xml:space="preserve">ược Quốc hội thông qua ngày 17 tháng </w:t>
      </w:r>
      <w:r w:rsidR="00A92CD4" w:rsidRPr="00114490">
        <w:rPr>
          <w:i/>
          <w:sz w:val="24"/>
          <w:szCs w:val="24"/>
          <w:lang w:val="en-US"/>
        </w:rPr>
        <w:t>0</w:t>
      </w:r>
      <w:r w:rsidRPr="00114490">
        <w:rPr>
          <w:i/>
          <w:sz w:val="24"/>
          <w:szCs w:val="24"/>
          <w:lang w:val="en-US"/>
        </w:rPr>
        <w:t>6 năm 2020 và các văn bản hướng dẫ</w:t>
      </w:r>
      <w:r w:rsidR="00A92CD4" w:rsidRPr="00114490">
        <w:rPr>
          <w:i/>
          <w:sz w:val="24"/>
          <w:szCs w:val="24"/>
          <w:lang w:val="en-US"/>
        </w:rPr>
        <w:t>n thi hành;</w:t>
      </w:r>
    </w:p>
    <w:p w:rsidR="009412D8" w:rsidRPr="00114490" w:rsidRDefault="009412D8" w:rsidP="00A850DB">
      <w:pPr>
        <w:pStyle w:val="NoSpacing"/>
        <w:numPr>
          <w:ilvl w:val="0"/>
          <w:numId w:val="1"/>
        </w:numPr>
        <w:jc w:val="both"/>
        <w:rPr>
          <w:i/>
          <w:sz w:val="24"/>
          <w:szCs w:val="24"/>
          <w:lang w:val="en-US"/>
        </w:rPr>
      </w:pPr>
      <w:r w:rsidRPr="00114490">
        <w:rPr>
          <w:i/>
          <w:sz w:val="24"/>
          <w:szCs w:val="24"/>
          <w:lang w:val="en-US"/>
        </w:rPr>
        <w:t xml:space="preserve">Căn cứ </w:t>
      </w:r>
      <w:r w:rsidR="00A92CD4" w:rsidRPr="00114490">
        <w:rPr>
          <w:i/>
          <w:sz w:val="24"/>
          <w:szCs w:val="24"/>
          <w:lang w:val="en-US"/>
        </w:rPr>
        <w:t>Đ</w:t>
      </w:r>
      <w:r w:rsidRPr="00114490">
        <w:rPr>
          <w:i/>
          <w:sz w:val="24"/>
          <w:szCs w:val="24"/>
          <w:lang w:val="en-US"/>
        </w:rPr>
        <w:t>iều lệ tổ chức và hoạt động của công ty cổ phầ</w:t>
      </w:r>
      <w:r w:rsidR="00A92CD4" w:rsidRPr="00114490">
        <w:rPr>
          <w:i/>
          <w:sz w:val="24"/>
          <w:szCs w:val="24"/>
          <w:lang w:val="en-US"/>
        </w:rPr>
        <w:t>n C</w:t>
      </w:r>
      <w:r w:rsidRPr="00114490">
        <w:rPr>
          <w:i/>
          <w:sz w:val="24"/>
          <w:szCs w:val="24"/>
          <w:lang w:val="en-US"/>
        </w:rPr>
        <w:t>ông nghiệp khoáng sản Bình Thuậ</w:t>
      </w:r>
      <w:r w:rsidR="00A92CD4" w:rsidRPr="00114490">
        <w:rPr>
          <w:i/>
          <w:sz w:val="24"/>
          <w:szCs w:val="24"/>
          <w:lang w:val="en-US"/>
        </w:rPr>
        <w:t>n;</w:t>
      </w:r>
    </w:p>
    <w:p w:rsidR="009412D8" w:rsidRPr="00114490" w:rsidRDefault="009412D8" w:rsidP="00A850DB">
      <w:pPr>
        <w:pStyle w:val="NoSpacing"/>
        <w:numPr>
          <w:ilvl w:val="0"/>
          <w:numId w:val="1"/>
        </w:numPr>
        <w:jc w:val="both"/>
        <w:rPr>
          <w:i/>
          <w:sz w:val="24"/>
          <w:szCs w:val="24"/>
          <w:lang w:val="en-US"/>
        </w:rPr>
      </w:pPr>
      <w:r w:rsidRPr="00114490">
        <w:rPr>
          <w:i/>
          <w:sz w:val="24"/>
          <w:szCs w:val="24"/>
          <w:lang w:val="en-US"/>
        </w:rPr>
        <w:t>Căn cứ</w:t>
      </w:r>
      <w:r w:rsidR="00A92CD4" w:rsidRPr="00114490">
        <w:rPr>
          <w:i/>
          <w:sz w:val="24"/>
          <w:szCs w:val="24"/>
          <w:lang w:val="en-US"/>
        </w:rPr>
        <w:t xml:space="preserve"> B</w:t>
      </w:r>
      <w:r w:rsidRPr="00114490">
        <w:rPr>
          <w:i/>
          <w:sz w:val="24"/>
          <w:szCs w:val="24"/>
          <w:lang w:val="en-US"/>
        </w:rPr>
        <w:t xml:space="preserve">iên bản kiểm phiếu biểu quyết tại Đại hội đồng </w:t>
      </w:r>
      <w:r w:rsidR="00A92CD4" w:rsidRPr="00114490">
        <w:rPr>
          <w:i/>
          <w:sz w:val="24"/>
          <w:szCs w:val="24"/>
          <w:lang w:val="en-US"/>
        </w:rPr>
        <w:t>c</w:t>
      </w:r>
      <w:r w:rsidRPr="00114490">
        <w:rPr>
          <w:i/>
          <w:sz w:val="24"/>
          <w:szCs w:val="24"/>
          <w:lang w:val="en-US"/>
        </w:rPr>
        <w:t xml:space="preserve">ổ đông bất thường năm 2022 của công ty cổ phần </w:t>
      </w:r>
      <w:r w:rsidR="00A92CD4" w:rsidRPr="00114490">
        <w:rPr>
          <w:i/>
          <w:sz w:val="24"/>
          <w:szCs w:val="24"/>
          <w:lang w:val="en-US"/>
        </w:rPr>
        <w:t>C</w:t>
      </w:r>
      <w:r w:rsidRPr="00114490">
        <w:rPr>
          <w:i/>
          <w:sz w:val="24"/>
          <w:szCs w:val="24"/>
          <w:lang w:val="en-US"/>
        </w:rPr>
        <w:t>ông nghiệp khoáng sản Bình Thuận ngày</w:t>
      </w:r>
      <w:proofErr w:type="gramStart"/>
      <w:r w:rsidR="00A92CD4" w:rsidRPr="00114490">
        <w:rPr>
          <w:i/>
          <w:sz w:val="24"/>
          <w:szCs w:val="24"/>
          <w:lang w:val="en-US"/>
        </w:rPr>
        <w:t>…./</w:t>
      </w:r>
      <w:proofErr w:type="gramEnd"/>
      <w:r w:rsidR="00A92CD4" w:rsidRPr="00114490">
        <w:rPr>
          <w:i/>
          <w:sz w:val="24"/>
          <w:szCs w:val="24"/>
          <w:lang w:val="en-US"/>
        </w:rPr>
        <w:t>…./</w:t>
      </w:r>
      <w:r w:rsidRPr="00114490">
        <w:rPr>
          <w:i/>
          <w:sz w:val="24"/>
          <w:szCs w:val="24"/>
          <w:lang w:val="en-US"/>
        </w:rPr>
        <w:t xml:space="preserve"> 2022. </w:t>
      </w:r>
    </w:p>
    <w:p w:rsidR="009412D8" w:rsidRDefault="009412D8" w:rsidP="00A850DB">
      <w:pPr>
        <w:pStyle w:val="NoSpacing"/>
        <w:numPr>
          <w:ilvl w:val="0"/>
          <w:numId w:val="1"/>
        </w:numPr>
        <w:jc w:val="both"/>
        <w:rPr>
          <w:i/>
          <w:sz w:val="24"/>
          <w:szCs w:val="24"/>
          <w:lang w:val="en-US"/>
        </w:rPr>
      </w:pPr>
      <w:r w:rsidRPr="00114490">
        <w:rPr>
          <w:i/>
          <w:sz w:val="24"/>
          <w:szCs w:val="24"/>
          <w:lang w:val="en-US"/>
        </w:rPr>
        <w:t xml:space="preserve">Căn cứ </w:t>
      </w:r>
      <w:r w:rsidR="00A92CD4" w:rsidRPr="00114490">
        <w:rPr>
          <w:i/>
          <w:sz w:val="24"/>
          <w:szCs w:val="24"/>
          <w:lang w:val="en-US"/>
        </w:rPr>
        <w:t>B</w:t>
      </w:r>
      <w:r w:rsidRPr="00114490">
        <w:rPr>
          <w:i/>
          <w:sz w:val="24"/>
          <w:szCs w:val="24"/>
          <w:lang w:val="en-US"/>
        </w:rPr>
        <w:t>iên bản họp Đại hội đồ</w:t>
      </w:r>
      <w:r w:rsidR="00A92CD4" w:rsidRPr="00114490">
        <w:rPr>
          <w:i/>
          <w:sz w:val="24"/>
          <w:szCs w:val="24"/>
          <w:lang w:val="en-US"/>
        </w:rPr>
        <w:t>ng c</w:t>
      </w:r>
      <w:r w:rsidRPr="00114490">
        <w:rPr>
          <w:i/>
          <w:sz w:val="24"/>
          <w:szCs w:val="24"/>
          <w:lang w:val="en-US"/>
        </w:rPr>
        <w:t>ổ đông bất thường năm 2022 của công ty cổ phần công nghiệp khoáng sản Bình Thuận ngày</w:t>
      </w:r>
      <w:r w:rsidR="008502F0">
        <w:rPr>
          <w:i/>
          <w:sz w:val="24"/>
          <w:szCs w:val="24"/>
          <w:lang w:val="en-US"/>
        </w:rPr>
        <w:t>…</w:t>
      </w:r>
      <w:proofErr w:type="gramStart"/>
      <w:r w:rsidR="008502F0">
        <w:rPr>
          <w:i/>
          <w:sz w:val="24"/>
          <w:szCs w:val="24"/>
          <w:lang w:val="en-US"/>
        </w:rPr>
        <w:t>…./</w:t>
      </w:r>
      <w:proofErr w:type="gramEnd"/>
      <w:r w:rsidR="008502F0">
        <w:rPr>
          <w:i/>
          <w:sz w:val="24"/>
          <w:szCs w:val="24"/>
          <w:lang w:val="en-US"/>
        </w:rPr>
        <w:t>……./</w:t>
      </w:r>
      <w:r w:rsidRPr="00114490">
        <w:rPr>
          <w:i/>
          <w:sz w:val="24"/>
          <w:szCs w:val="24"/>
          <w:lang w:val="en-US"/>
        </w:rPr>
        <w:t xml:space="preserve"> 2022. </w:t>
      </w:r>
    </w:p>
    <w:p w:rsidR="00620ECC" w:rsidRPr="00114490" w:rsidRDefault="00620ECC" w:rsidP="00620ECC">
      <w:pPr>
        <w:pStyle w:val="NoSpacing"/>
        <w:ind w:left="720"/>
        <w:jc w:val="both"/>
        <w:rPr>
          <w:i/>
          <w:sz w:val="24"/>
          <w:szCs w:val="24"/>
          <w:lang w:val="en-US"/>
        </w:rPr>
      </w:pPr>
    </w:p>
    <w:p w:rsidR="00A92CD4" w:rsidRDefault="009412D8" w:rsidP="00A850DB">
      <w:pPr>
        <w:pStyle w:val="NoSpacing"/>
        <w:ind w:left="720" w:firstLine="720"/>
        <w:jc w:val="both"/>
        <w:rPr>
          <w:sz w:val="24"/>
          <w:szCs w:val="24"/>
          <w:lang w:val="en-US"/>
        </w:rPr>
      </w:pPr>
      <w:r w:rsidRPr="00114490">
        <w:rPr>
          <w:sz w:val="24"/>
          <w:szCs w:val="24"/>
          <w:lang w:val="en-US"/>
        </w:rPr>
        <w:t xml:space="preserve">Đại hội đồng </w:t>
      </w:r>
      <w:r w:rsidR="00114490">
        <w:rPr>
          <w:sz w:val="24"/>
          <w:szCs w:val="24"/>
          <w:lang w:val="en-US"/>
        </w:rPr>
        <w:t>c</w:t>
      </w:r>
      <w:r w:rsidRPr="00114490">
        <w:rPr>
          <w:sz w:val="24"/>
          <w:szCs w:val="24"/>
          <w:lang w:val="en-US"/>
        </w:rPr>
        <w:t>ổ đông đã nhất tr</w:t>
      </w:r>
      <w:r w:rsidR="00A92CD4" w:rsidRPr="00114490">
        <w:rPr>
          <w:sz w:val="24"/>
          <w:szCs w:val="24"/>
          <w:lang w:val="en-US"/>
        </w:rPr>
        <w:t xml:space="preserve">í </w:t>
      </w:r>
      <w:r w:rsidR="00B53340">
        <w:rPr>
          <w:sz w:val="24"/>
          <w:szCs w:val="24"/>
          <w:lang w:val="en-US"/>
        </w:rPr>
        <w:t xml:space="preserve">Quyết nghị </w:t>
      </w:r>
      <w:r w:rsidR="00A92CD4" w:rsidRPr="00114490">
        <w:rPr>
          <w:sz w:val="24"/>
          <w:szCs w:val="24"/>
          <w:lang w:val="en-US"/>
        </w:rPr>
        <w:t>thông qua N</w:t>
      </w:r>
      <w:r w:rsidRPr="00114490">
        <w:rPr>
          <w:sz w:val="24"/>
          <w:szCs w:val="24"/>
          <w:lang w:val="en-US"/>
        </w:rPr>
        <w:t xml:space="preserve">ghị quyết của </w:t>
      </w:r>
      <w:r w:rsidR="00A92CD4" w:rsidRPr="00114490">
        <w:rPr>
          <w:sz w:val="24"/>
          <w:szCs w:val="24"/>
          <w:lang w:val="en-US"/>
        </w:rPr>
        <w:t>Đ</w:t>
      </w:r>
      <w:r w:rsidRPr="00114490">
        <w:rPr>
          <w:sz w:val="24"/>
          <w:szCs w:val="24"/>
          <w:lang w:val="en-US"/>
        </w:rPr>
        <w:t xml:space="preserve">ại hội </w:t>
      </w:r>
      <w:r w:rsidR="00A92CD4" w:rsidRPr="00114490">
        <w:rPr>
          <w:sz w:val="24"/>
          <w:szCs w:val="24"/>
          <w:lang w:val="en-US"/>
        </w:rPr>
        <w:t>v</w:t>
      </w:r>
      <w:r w:rsidRPr="00114490">
        <w:rPr>
          <w:sz w:val="24"/>
          <w:szCs w:val="24"/>
          <w:lang w:val="en-US"/>
        </w:rPr>
        <w:t>ới các nội dung chính như sau</w:t>
      </w:r>
      <w:r w:rsidR="00A92CD4" w:rsidRPr="00114490">
        <w:rPr>
          <w:sz w:val="24"/>
          <w:szCs w:val="24"/>
          <w:lang w:val="en-US"/>
        </w:rPr>
        <w:t>:</w:t>
      </w:r>
    </w:p>
    <w:p w:rsidR="0038343E" w:rsidRPr="00114490" w:rsidRDefault="0038343E" w:rsidP="00A850DB">
      <w:pPr>
        <w:pStyle w:val="NoSpacing"/>
        <w:ind w:left="720" w:firstLine="720"/>
        <w:jc w:val="both"/>
        <w:rPr>
          <w:sz w:val="24"/>
          <w:szCs w:val="24"/>
          <w:lang w:val="en-US"/>
        </w:rPr>
      </w:pPr>
    </w:p>
    <w:p w:rsidR="00A92CD4" w:rsidRPr="00114490" w:rsidRDefault="00A92CD4" w:rsidP="00DE7C84">
      <w:pPr>
        <w:pStyle w:val="NoSpacing"/>
        <w:ind w:left="720" w:firstLine="720"/>
        <w:jc w:val="center"/>
        <w:rPr>
          <w:b/>
          <w:sz w:val="24"/>
          <w:szCs w:val="24"/>
          <w:lang w:val="en-US"/>
        </w:rPr>
      </w:pPr>
      <w:r w:rsidRPr="00114490">
        <w:rPr>
          <w:b/>
          <w:sz w:val="24"/>
          <w:szCs w:val="24"/>
          <w:lang w:val="en-US"/>
        </w:rPr>
        <w:t>QUYẾT NGHỊ</w:t>
      </w:r>
    </w:p>
    <w:p w:rsidR="009412D8" w:rsidRPr="00114490" w:rsidRDefault="009412D8" w:rsidP="00A850DB">
      <w:pPr>
        <w:pStyle w:val="NoSpacing"/>
        <w:ind w:left="720" w:firstLine="720"/>
        <w:jc w:val="both"/>
        <w:rPr>
          <w:sz w:val="24"/>
          <w:szCs w:val="24"/>
          <w:lang w:val="en-US"/>
        </w:rPr>
      </w:pPr>
      <w:r w:rsidRPr="00114490">
        <w:rPr>
          <w:sz w:val="24"/>
          <w:szCs w:val="24"/>
          <w:lang w:val="en-US"/>
        </w:rPr>
        <w:t xml:space="preserve"> </w:t>
      </w:r>
    </w:p>
    <w:p w:rsidR="0029393E" w:rsidRPr="00A967DB" w:rsidRDefault="009412D8" w:rsidP="00A850DB">
      <w:pPr>
        <w:pStyle w:val="NoSpacing"/>
        <w:ind w:left="720"/>
        <w:jc w:val="both"/>
        <w:rPr>
          <w:rFonts w:asciiTheme="majorHAnsi" w:hAnsiTheme="majorHAnsi" w:cstheme="majorHAnsi"/>
          <w:color w:val="000000"/>
          <w:spacing w:val="2"/>
          <w:sz w:val="24"/>
          <w:szCs w:val="24"/>
          <w:shd w:val="clear" w:color="auto" w:fill="FFFFFF"/>
          <w:lang w:val="en-US"/>
        </w:rPr>
      </w:pPr>
      <w:r w:rsidRPr="00A967DB">
        <w:rPr>
          <w:sz w:val="24"/>
          <w:szCs w:val="24"/>
          <w:lang w:val="en-US"/>
        </w:rPr>
        <w:t>Điều 1</w:t>
      </w:r>
      <w:r w:rsidR="00114490" w:rsidRPr="00A967DB">
        <w:rPr>
          <w:sz w:val="24"/>
          <w:szCs w:val="24"/>
          <w:lang w:val="en-US"/>
        </w:rPr>
        <w:t>.</w:t>
      </w:r>
      <w:r w:rsidRPr="00A967DB">
        <w:rPr>
          <w:sz w:val="24"/>
          <w:szCs w:val="24"/>
          <w:lang w:val="en-US"/>
        </w:rPr>
        <w:t xml:space="preserve"> Thông qua </w:t>
      </w:r>
      <w:r w:rsidR="0029393E" w:rsidRPr="00A967DB">
        <w:rPr>
          <w:sz w:val="24"/>
          <w:szCs w:val="24"/>
          <w:lang w:val="en-US"/>
        </w:rPr>
        <w:t>nội dung</w:t>
      </w:r>
      <w:r w:rsidR="0029393E" w:rsidRPr="00A967DB">
        <w:rPr>
          <w:rFonts w:asciiTheme="majorHAnsi" w:hAnsiTheme="majorHAnsi" w:cstheme="majorHAnsi"/>
          <w:color w:val="000000"/>
          <w:spacing w:val="2"/>
          <w:sz w:val="24"/>
          <w:szCs w:val="24"/>
          <w:shd w:val="clear" w:color="auto" w:fill="FFFFFF"/>
        </w:rPr>
        <w:t xml:space="preserve"> bãi nhiệm </w:t>
      </w:r>
      <w:r w:rsidR="0029393E" w:rsidRPr="00A967DB">
        <w:rPr>
          <w:rFonts w:asciiTheme="majorHAnsi" w:hAnsiTheme="majorHAnsi" w:cstheme="majorHAnsi"/>
          <w:color w:val="000000"/>
          <w:spacing w:val="2"/>
          <w:sz w:val="24"/>
          <w:szCs w:val="24"/>
          <w:shd w:val="clear" w:color="auto" w:fill="FFFFFF"/>
          <w:lang w:val="en-US"/>
        </w:rPr>
        <w:t>T</w:t>
      </w:r>
      <w:r w:rsidR="0029393E" w:rsidRPr="00A967DB">
        <w:rPr>
          <w:rFonts w:asciiTheme="majorHAnsi" w:hAnsiTheme="majorHAnsi" w:cstheme="majorHAnsi"/>
          <w:color w:val="000000"/>
          <w:spacing w:val="2"/>
          <w:sz w:val="24"/>
          <w:szCs w:val="24"/>
          <w:shd w:val="clear" w:color="auto" w:fill="FFFFFF"/>
        </w:rPr>
        <w:t>hành viên Hội đồng quản trị vi phạm</w:t>
      </w:r>
      <w:r w:rsidR="0029393E" w:rsidRPr="00A967DB">
        <w:rPr>
          <w:rFonts w:asciiTheme="majorHAnsi" w:hAnsiTheme="majorHAnsi" w:cstheme="majorHAnsi"/>
          <w:color w:val="000000"/>
          <w:spacing w:val="2"/>
          <w:sz w:val="24"/>
          <w:szCs w:val="24"/>
          <w:shd w:val="clear" w:color="auto" w:fill="FFFFFF"/>
          <w:lang w:val="en-US"/>
        </w:rPr>
        <w:t xml:space="preserve"> và hết nhiệm kỳ 2014-2019.</w:t>
      </w:r>
    </w:p>
    <w:p w:rsidR="0029393E" w:rsidRPr="00A967DB" w:rsidRDefault="00BA4AAC" w:rsidP="0029393E">
      <w:pPr>
        <w:pStyle w:val="NoSpacing"/>
        <w:ind w:left="720"/>
        <w:jc w:val="both"/>
        <w:rPr>
          <w:rFonts w:asciiTheme="majorHAnsi" w:hAnsiTheme="majorHAnsi" w:cstheme="majorHAnsi"/>
          <w:color w:val="000000"/>
          <w:spacing w:val="2"/>
          <w:sz w:val="24"/>
          <w:szCs w:val="24"/>
          <w:shd w:val="clear" w:color="auto" w:fill="FFFFFF"/>
          <w:lang w:val="en-US"/>
        </w:rPr>
      </w:pPr>
      <w:r w:rsidRPr="00A967DB">
        <w:rPr>
          <w:sz w:val="24"/>
          <w:szCs w:val="24"/>
          <w:lang w:val="en-US"/>
        </w:rPr>
        <w:t xml:space="preserve">Điều 2. </w:t>
      </w:r>
      <w:r w:rsidR="00114490" w:rsidRPr="00A967DB">
        <w:rPr>
          <w:sz w:val="24"/>
          <w:szCs w:val="24"/>
          <w:lang w:val="en-US"/>
        </w:rPr>
        <w:t>Thông</w:t>
      </w:r>
      <w:r w:rsidR="00FC4842" w:rsidRPr="00A967DB">
        <w:rPr>
          <w:sz w:val="24"/>
          <w:szCs w:val="24"/>
          <w:lang w:val="en-US"/>
        </w:rPr>
        <w:t xml:space="preserve"> qua </w:t>
      </w:r>
      <w:r w:rsidR="0029393E" w:rsidRPr="00A967DB">
        <w:rPr>
          <w:sz w:val="24"/>
          <w:szCs w:val="24"/>
          <w:lang w:val="en-US"/>
        </w:rPr>
        <w:t>nội dung</w:t>
      </w:r>
      <w:r w:rsidR="0029393E" w:rsidRPr="00A967DB">
        <w:rPr>
          <w:rFonts w:asciiTheme="majorHAnsi" w:hAnsiTheme="majorHAnsi" w:cstheme="majorHAnsi"/>
          <w:color w:val="000000"/>
          <w:spacing w:val="2"/>
          <w:sz w:val="24"/>
          <w:szCs w:val="24"/>
          <w:shd w:val="clear" w:color="auto" w:fill="FFFFFF"/>
        </w:rPr>
        <w:t xml:space="preserve"> bãi nhiệm </w:t>
      </w:r>
      <w:r w:rsidR="00A967DB" w:rsidRPr="00A967DB">
        <w:rPr>
          <w:rFonts w:asciiTheme="majorHAnsi" w:hAnsiTheme="majorHAnsi" w:cstheme="majorHAnsi"/>
          <w:color w:val="000000"/>
          <w:spacing w:val="2"/>
          <w:sz w:val="24"/>
          <w:szCs w:val="24"/>
          <w:shd w:val="clear" w:color="auto" w:fill="FFFFFF"/>
          <w:lang w:val="en-US"/>
        </w:rPr>
        <w:t>K</w:t>
      </w:r>
      <w:r w:rsidR="00BC2B9B" w:rsidRPr="00A967DB">
        <w:rPr>
          <w:rFonts w:asciiTheme="majorHAnsi" w:hAnsiTheme="majorHAnsi" w:cstheme="majorHAnsi"/>
          <w:color w:val="000000"/>
          <w:spacing w:val="2"/>
          <w:sz w:val="24"/>
          <w:szCs w:val="24"/>
          <w:shd w:val="clear" w:color="auto" w:fill="FFFFFF"/>
          <w:lang w:val="en-US"/>
        </w:rPr>
        <w:t>iểm soát viên</w:t>
      </w:r>
      <w:r w:rsidR="0029393E" w:rsidRPr="00A967DB">
        <w:rPr>
          <w:rFonts w:asciiTheme="majorHAnsi" w:hAnsiTheme="majorHAnsi" w:cstheme="majorHAnsi"/>
          <w:color w:val="000000"/>
          <w:spacing w:val="2"/>
          <w:sz w:val="24"/>
          <w:szCs w:val="24"/>
          <w:shd w:val="clear" w:color="auto" w:fill="FFFFFF"/>
        </w:rPr>
        <w:t xml:space="preserve"> vi phạm</w:t>
      </w:r>
      <w:r w:rsidR="0029393E" w:rsidRPr="00A967DB">
        <w:rPr>
          <w:rFonts w:asciiTheme="majorHAnsi" w:hAnsiTheme="majorHAnsi" w:cstheme="majorHAnsi"/>
          <w:color w:val="000000"/>
          <w:spacing w:val="2"/>
          <w:sz w:val="24"/>
          <w:szCs w:val="24"/>
          <w:shd w:val="clear" w:color="auto" w:fill="FFFFFF"/>
          <w:lang w:val="en-US"/>
        </w:rPr>
        <w:t xml:space="preserve"> và hết nhiệm kỳ 2014-2019.</w:t>
      </w:r>
    </w:p>
    <w:p w:rsidR="009E1816" w:rsidRPr="00A967DB" w:rsidRDefault="00A92CD4" w:rsidP="00A850DB">
      <w:pPr>
        <w:pStyle w:val="NoSpacing"/>
        <w:ind w:left="720"/>
        <w:jc w:val="both"/>
        <w:rPr>
          <w:sz w:val="24"/>
          <w:szCs w:val="24"/>
          <w:lang w:val="en-US"/>
        </w:rPr>
      </w:pPr>
      <w:r w:rsidRPr="00A967DB">
        <w:rPr>
          <w:sz w:val="24"/>
          <w:szCs w:val="24"/>
          <w:lang w:val="en-US"/>
        </w:rPr>
        <w:t>Điều</w:t>
      </w:r>
      <w:r w:rsidR="009E1816" w:rsidRPr="00A967DB">
        <w:rPr>
          <w:sz w:val="24"/>
          <w:szCs w:val="24"/>
          <w:lang w:val="en-US"/>
        </w:rPr>
        <w:t xml:space="preserve"> 3. Thông qua nội dung</w:t>
      </w:r>
      <w:r w:rsidR="009E1816" w:rsidRPr="00A967DB">
        <w:rPr>
          <w:rFonts w:asciiTheme="majorHAnsi" w:hAnsiTheme="majorHAnsi" w:cstheme="majorHAnsi"/>
          <w:color w:val="000000"/>
          <w:spacing w:val="2"/>
          <w:sz w:val="24"/>
          <w:szCs w:val="24"/>
          <w:shd w:val="clear" w:color="auto" w:fill="FFFFFF"/>
        </w:rPr>
        <w:t xml:space="preserve"> b</w:t>
      </w:r>
      <w:proofErr w:type="spellStart"/>
      <w:r w:rsidR="009E1816" w:rsidRPr="00A967DB">
        <w:rPr>
          <w:rFonts w:asciiTheme="majorHAnsi" w:hAnsiTheme="majorHAnsi" w:cstheme="majorHAnsi"/>
          <w:color w:val="000000"/>
          <w:spacing w:val="2"/>
          <w:sz w:val="24"/>
          <w:szCs w:val="24"/>
          <w:shd w:val="clear" w:color="auto" w:fill="FFFFFF"/>
          <w:lang w:val="en-US"/>
        </w:rPr>
        <w:t>ầu</w:t>
      </w:r>
      <w:proofErr w:type="spellEnd"/>
      <w:r w:rsidR="009E1816" w:rsidRPr="00A967DB">
        <w:rPr>
          <w:rFonts w:asciiTheme="majorHAnsi" w:hAnsiTheme="majorHAnsi" w:cstheme="majorHAnsi"/>
          <w:color w:val="000000"/>
          <w:spacing w:val="2"/>
          <w:sz w:val="24"/>
          <w:szCs w:val="24"/>
          <w:shd w:val="clear" w:color="auto" w:fill="FFFFFF"/>
          <w:lang w:val="en-US"/>
        </w:rPr>
        <w:t xml:space="preserve"> bổ sung</w:t>
      </w:r>
      <w:r w:rsidR="009E1816" w:rsidRPr="00A967DB">
        <w:rPr>
          <w:rFonts w:asciiTheme="majorHAnsi" w:hAnsiTheme="majorHAnsi" w:cstheme="majorHAnsi"/>
          <w:color w:val="000000"/>
          <w:spacing w:val="2"/>
          <w:sz w:val="24"/>
          <w:szCs w:val="24"/>
          <w:shd w:val="clear" w:color="auto" w:fill="FFFFFF"/>
        </w:rPr>
        <w:t xml:space="preserve"> </w:t>
      </w:r>
      <w:r w:rsidR="009E1816" w:rsidRPr="00A967DB">
        <w:rPr>
          <w:rFonts w:asciiTheme="majorHAnsi" w:hAnsiTheme="majorHAnsi" w:cstheme="majorHAnsi"/>
          <w:color w:val="000000"/>
          <w:spacing w:val="2"/>
          <w:sz w:val="24"/>
          <w:szCs w:val="24"/>
          <w:shd w:val="clear" w:color="auto" w:fill="FFFFFF"/>
          <w:lang w:val="en-US"/>
        </w:rPr>
        <w:t>T</w:t>
      </w:r>
      <w:r w:rsidR="009E1816" w:rsidRPr="00A967DB">
        <w:rPr>
          <w:rFonts w:asciiTheme="majorHAnsi" w:hAnsiTheme="majorHAnsi" w:cstheme="majorHAnsi"/>
          <w:color w:val="000000"/>
          <w:spacing w:val="2"/>
          <w:sz w:val="24"/>
          <w:szCs w:val="24"/>
          <w:shd w:val="clear" w:color="auto" w:fill="FFFFFF"/>
        </w:rPr>
        <w:t xml:space="preserve">hành viên Hội đồng quản trị </w:t>
      </w:r>
      <w:r w:rsidR="009E1816" w:rsidRPr="00A967DB">
        <w:rPr>
          <w:rFonts w:asciiTheme="majorHAnsi" w:hAnsiTheme="majorHAnsi" w:cstheme="majorHAnsi"/>
          <w:color w:val="000000"/>
          <w:spacing w:val="2"/>
          <w:sz w:val="24"/>
          <w:szCs w:val="24"/>
          <w:shd w:val="clear" w:color="auto" w:fill="FFFFFF"/>
          <w:lang w:val="en-US"/>
        </w:rPr>
        <w:t>nhiệm kỳ 2020-2025</w:t>
      </w:r>
    </w:p>
    <w:p w:rsidR="009E1816" w:rsidRPr="00A967DB" w:rsidRDefault="009E1816" w:rsidP="009E1816">
      <w:pPr>
        <w:pStyle w:val="NoSpacing"/>
        <w:ind w:left="720"/>
        <w:jc w:val="both"/>
        <w:rPr>
          <w:sz w:val="24"/>
          <w:szCs w:val="24"/>
          <w:lang w:val="en-US"/>
        </w:rPr>
      </w:pPr>
      <w:r w:rsidRPr="00A967DB">
        <w:rPr>
          <w:sz w:val="24"/>
          <w:szCs w:val="24"/>
          <w:lang w:val="en-US"/>
        </w:rPr>
        <w:t>Điều 4. Thông qua nội dung</w:t>
      </w:r>
      <w:r w:rsidRPr="00A967DB">
        <w:rPr>
          <w:rFonts w:asciiTheme="majorHAnsi" w:hAnsiTheme="majorHAnsi" w:cstheme="majorHAnsi"/>
          <w:color w:val="000000"/>
          <w:spacing w:val="2"/>
          <w:sz w:val="24"/>
          <w:szCs w:val="24"/>
          <w:shd w:val="clear" w:color="auto" w:fill="FFFFFF"/>
        </w:rPr>
        <w:t xml:space="preserve"> b</w:t>
      </w:r>
      <w:proofErr w:type="spellStart"/>
      <w:r w:rsidRPr="00A967DB">
        <w:rPr>
          <w:rFonts w:asciiTheme="majorHAnsi" w:hAnsiTheme="majorHAnsi" w:cstheme="majorHAnsi"/>
          <w:color w:val="000000"/>
          <w:spacing w:val="2"/>
          <w:sz w:val="24"/>
          <w:szCs w:val="24"/>
          <w:shd w:val="clear" w:color="auto" w:fill="FFFFFF"/>
          <w:lang w:val="en-US"/>
        </w:rPr>
        <w:t>ầu</w:t>
      </w:r>
      <w:proofErr w:type="spellEnd"/>
      <w:r w:rsidRPr="00A967DB">
        <w:rPr>
          <w:rFonts w:asciiTheme="majorHAnsi" w:hAnsiTheme="majorHAnsi" w:cstheme="majorHAnsi"/>
          <w:color w:val="000000"/>
          <w:spacing w:val="2"/>
          <w:sz w:val="24"/>
          <w:szCs w:val="24"/>
          <w:shd w:val="clear" w:color="auto" w:fill="FFFFFF"/>
          <w:lang w:val="en-US"/>
        </w:rPr>
        <w:t xml:space="preserve"> bổ sung T</w:t>
      </w:r>
      <w:r w:rsidRPr="00A967DB">
        <w:rPr>
          <w:rFonts w:asciiTheme="majorHAnsi" w:hAnsiTheme="majorHAnsi" w:cstheme="majorHAnsi"/>
          <w:color w:val="000000"/>
          <w:spacing w:val="2"/>
          <w:sz w:val="24"/>
          <w:szCs w:val="24"/>
          <w:shd w:val="clear" w:color="auto" w:fill="FFFFFF"/>
        </w:rPr>
        <w:t xml:space="preserve">hành viên </w:t>
      </w:r>
      <w:r w:rsidRPr="00A967DB">
        <w:rPr>
          <w:rFonts w:asciiTheme="majorHAnsi" w:hAnsiTheme="majorHAnsi" w:cstheme="majorHAnsi"/>
          <w:color w:val="000000"/>
          <w:spacing w:val="2"/>
          <w:sz w:val="24"/>
          <w:szCs w:val="24"/>
          <w:shd w:val="clear" w:color="auto" w:fill="FFFFFF"/>
          <w:lang w:val="en-US"/>
        </w:rPr>
        <w:t>BKS nhiệm kỳ 2020-2025</w:t>
      </w:r>
    </w:p>
    <w:p w:rsidR="009E1816" w:rsidRPr="00A967DB" w:rsidRDefault="009E1816" w:rsidP="00A850DB">
      <w:pPr>
        <w:pStyle w:val="NoSpacing"/>
        <w:ind w:left="720"/>
        <w:jc w:val="both"/>
        <w:rPr>
          <w:rFonts w:asciiTheme="majorHAnsi" w:hAnsiTheme="majorHAnsi" w:cstheme="majorHAnsi"/>
          <w:sz w:val="24"/>
          <w:szCs w:val="24"/>
          <w:lang w:val="en-US"/>
        </w:rPr>
      </w:pPr>
      <w:bookmarkStart w:id="0" w:name="_GoBack"/>
      <w:bookmarkEnd w:id="0"/>
      <w:r w:rsidRPr="00A967DB">
        <w:rPr>
          <w:sz w:val="24"/>
          <w:szCs w:val="24"/>
          <w:lang w:val="en-US"/>
        </w:rPr>
        <w:t xml:space="preserve">Điều 5. </w:t>
      </w:r>
      <w:r w:rsidRPr="00A967DB">
        <w:rPr>
          <w:rFonts w:asciiTheme="majorHAnsi" w:hAnsiTheme="majorHAnsi" w:cstheme="majorHAnsi"/>
          <w:sz w:val="24"/>
          <w:szCs w:val="24"/>
          <w:lang w:val="en-US"/>
        </w:rPr>
        <w:t>Thông qua chương trình bổ sung: Khôi phục sản xuất kinh doanh, đăng ký giao dịch trên thị trường chứng khoán</w:t>
      </w:r>
    </w:p>
    <w:p w:rsidR="009E1816" w:rsidRPr="00A967DB" w:rsidRDefault="009E1816" w:rsidP="00A850DB">
      <w:pPr>
        <w:pStyle w:val="NoSpacing"/>
        <w:ind w:left="720"/>
        <w:jc w:val="both"/>
        <w:rPr>
          <w:rFonts w:asciiTheme="majorHAnsi" w:hAnsiTheme="majorHAnsi" w:cstheme="majorHAnsi"/>
          <w:sz w:val="24"/>
          <w:szCs w:val="24"/>
          <w:lang w:val="en-US"/>
        </w:rPr>
      </w:pPr>
      <w:r w:rsidRPr="00A967DB">
        <w:rPr>
          <w:sz w:val="24"/>
          <w:szCs w:val="24"/>
          <w:lang w:val="en-US"/>
        </w:rPr>
        <w:t xml:space="preserve">Điều 6. </w:t>
      </w:r>
      <w:r w:rsidRPr="00A967DB">
        <w:rPr>
          <w:rFonts w:asciiTheme="majorHAnsi" w:hAnsiTheme="majorHAnsi" w:cstheme="majorHAnsi"/>
          <w:sz w:val="24"/>
          <w:szCs w:val="24"/>
          <w:lang w:val="en-US"/>
        </w:rPr>
        <w:t>Thông qua chương trình bổ sung: Giảm vốn điều lệ hoàn trả một phần vốn góp cho cổ đông</w:t>
      </w:r>
    </w:p>
    <w:p w:rsidR="009E1816" w:rsidRPr="00A967DB" w:rsidRDefault="009E1816" w:rsidP="00A850DB">
      <w:pPr>
        <w:pStyle w:val="NoSpacing"/>
        <w:ind w:left="720"/>
        <w:jc w:val="both"/>
        <w:rPr>
          <w:rFonts w:asciiTheme="majorHAnsi" w:hAnsiTheme="majorHAnsi" w:cstheme="majorHAnsi"/>
          <w:sz w:val="24"/>
          <w:szCs w:val="24"/>
          <w:lang w:val="en-US"/>
        </w:rPr>
      </w:pPr>
      <w:r w:rsidRPr="00A967DB">
        <w:rPr>
          <w:sz w:val="24"/>
          <w:szCs w:val="24"/>
          <w:lang w:val="en-US"/>
        </w:rPr>
        <w:t xml:space="preserve">Điều 7. </w:t>
      </w:r>
      <w:r w:rsidRPr="00A967DB">
        <w:rPr>
          <w:rFonts w:asciiTheme="majorHAnsi" w:hAnsiTheme="majorHAnsi" w:cstheme="majorHAnsi"/>
          <w:sz w:val="24"/>
          <w:szCs w:val="24"/>
          <w:lang w:val="en-US"/>
        </w:rPr>
        <w:t>Thông qua chương trình bổ sung: Giao HĐQT lựa chọn công ty kiểm toán</w:t>
      </w:r>
    </w:p>
    <w:p w:rsidR="009E1816" w:rsidRPr="00A967DB" w:rsidRDefault="009E1816" w:rsidP="00A850DB">
      <w:pPr>
        <w:pStyle w:val="NoSpacing"/>
        <w:ind w:left="720"/>
        <w:jc w:val="both"/>
        <w:rPr>
          <w:rFonts w:asciiTheme="majorHAnsi" w:hAnsiTheme="majorHAnsi" w:cstheme="majorHAnsi"/>
          <w:sz w:val="24"/>
          <w:szCs w:val="24"/>
          <w:lang w:val="en-US"/>
        </w:rPr>
      </w:pPr>
      <w:r w:rsidRPr="00A967DB">
        <w:rPr>
          <w:sz w:val="24"/>
          <w:szCs w:val="24"/>
          <w:lang w:val="en-US"/>
        </w:rPr>
        <w:t xml:space="preserve">Điều 8. </w:t>
      </w:r>
      <w:r w:rsidRPr="00A967DB">
        <w:rPr>
          <w:rFonts w:asciiTheme="majorHAnsi" w:hAnsiTheme="majorHAnsi" w:cstheme="majorHAnsi"/>
          <w:sz w:val="24"/>
          <w:szCs w:val="24"/>
          <w:lang w:val="en-US"/>
        </w:rPr>
        <w:t xml:space="preserve">Thông qua Báo cáo giải trình của HĐQT về lý do không hoạt động của HĐQT và các Thành viên HĐQT trong thời gian qua. </w:t>
      </w:r>
    </w:p>
    <w:p w:rsidR="009E1816" w:rsidRPr="00A967DB" w:rsidRDefault="009E1816" w:rsidP="00A850DB">
      <w:pPr>
        <w:pStyle w:val="NoSpacing"/>
        <w:ind w:left="720"/>
        <w:jc w:val="both"/>
        <w:rPr>
          <w:rFonts w:asciiTheme="majorHAnsi" w:hAnsiTheme="majorHAnsi" w:cstheme="majorHAnsi"/>
          <w:sz w:val="24"/>
          <w:szCs w:val="24"/>
          <w:lang w:val="en-US"/>
        </w:rPr>
      </w:pPr>
      <w:r w:rsidRPr="00A967DB">
        <w:rPr>
          <w:sz w:val="24"/>
          <w:szCs w:val="24"/>
          <w:lang w:val="en-US"/>
        </w:rPr>
        <w:t xml:space="preserve">Điều 9. </w:t>
      </w:r>
      <w:r w:rsidRPr="00A967DB">
        <w:rPr>
          <w:rFonts w:asciiTheme="majorHAnsi" w:hAnsiTheme="majorHAnsi" w:cstheme="majorHAnsi"/>
          <w:sz w:val="24"/>
          <w:szCs w:val="24"/>
          <w:lang w:val="en-US"/>
        </w:rPr>
        <w:t xml:space="preserve">Thông qua Báo cáo giải trình của Ban kiểm soát về lý do không hoạt động của Ban kiểm soát và các Thành viên Ban kiểm soát trong thời gian qua. </w:t>
      </w:r>
    </w:p>
    <w:p w:rsidR="009E1816" w:rsidRPr="00A967DB" w:rsidRDefault="009E1816" w:rsidP="00A850DB">
      <w:pPr>
        <w:pStyle w:val="NoSpacing"/>
        <w:ind w:left="720"/>
        <w:jc w:val="both"/>
        <w:rPr>
          <w:sz w:val="24"/>
          <w:szCs w:val="24"/>
          <w:lang w:val="en-US"/>
        </w:rPr>
      </w:pPr>
      <w:r w:rsidRPr="00A967DB">
        <w:rPr>
          <w:sz w:val="24"/>
          <w:szCs w:val="24"/>
          <w:lang w:val="en-US"/>
        </w:rPr>
        <w:t xml:space="preserve">Điều 10. </w:t>
      </w:r>
      <w:r w:rsidRPr="00A967DB">
        <w:rPr>
          <w:rFonts w:asciiTheme="majorHAnsi" w:hAnsiTheme="majorHAnsi" w:cstheme="majorHAnsi"/>
          <w:sz w:val="24"/>
          <w:szCs w:val="24"/>
          <w:lang w:val="en-US"/>
        </w:rPr>
        <w:t xml:space="preserve">Thông qua Tờ trình về trách nhiệm bồi thường thiệt hại của Người quản lý doanh nghiệp. </w:t>
      </w:r>
    </w:p>
    <w:p w:rsidR="009E1816" w:rsidRPr="00A967DB" w:rsidRDefault="009E1816" w:rsidP="00A850DB">
      <w:pPr>
        <w:pStyle w:val="NoSpacing"/>
        <w:ind w:left="720"/>
        <w:jc w:val="both"/>
        <w:rPr>
          <w:sz w:val="24"/>
          <w:szCs w:val="24"/>
          <w:lang w:val="en-US"/>
        </w:rPr>
      </w:pPr>
      <w:r w:rsidRPr="00A967DB">
        <w:rPr>
          <w:sz w:val="24"/>
          <w:szCs w:val="24"/>
          <w:lang w:val="en-US"/>
        </w:rPr>
        <w:t xml:space="preserve">Điều 11. </w:t>
      </w:r>
      <w:r w:rsidR="00176065" w:rsidRPr="00A967DB">
        <w:rPr>
          <w:sz w:val="24"/>
          <w:szCs w:val="24"/>
          <w:lang w:val="en-US"/>
        </w:rPr>
        <w:t xml:space="preserve">Thông qua Tờ trình về phương án phân phối lợi nhuận hiện có. </w:t>
      </w:r>
    </w:p>
    <w:p w:rsidR="009E1816" w:rsidRPr="00A967DB" w:rsidRDefault="009E1816" w:rsidP="003355A9">
      <w:pPr>
        <w:pStyle w:val="NoSpacing"/>
        <w:jc w:val="both"/>
        <w:rPr>
          <w:sz w:val="24"/>
          <w:szCs w:val="24"/>
          <w:lang w:val="en-US"/>
        </w:rPr>
      </w:pPr>
    </w:p>
    <w:p w:rsidR="009E1816" w:rsidRPr="00A967DB" w:rsidRDefault="009E1816" w:rsidP="00A850DB">
      <w:pPr>
        <w:pStyle w:val="NoSpacing"/>
        <w:ind w:left="720"/>
        <w:jc w:val="both"/>
        <w:rPr>
          <w:rFonts w:asciiTheme="majorHAnsi" w:hAnsiTheme="majorHAnsi" w:cstheme="majorHAnsi"/>
          <w:sz w:val="24"/>
          <w:szCs w:val="24"/>
          <w:lang w:val="en-US"/>
        </w:rPr>
      </w:pPr>
    </w:p>
    <w:p w:rsidR="00A92CD4" w:rsidRPr="00A967DB" w:rsidRDefault="00A92CD4" w:rsidP="00A850DB">
      <w:pPr>
        <w:pStyle w:val="NoSpacing"/>
        <w:ind w:left="720"/>
        <w:jc w:val="both"/>
        <w:rPr>
          <w:sz w:val="24"/>
          <w:szCs w:val="24"/>
          <w:lang w:val="en-US"/>
        </w:rPr>
      </w:pPr>
      <w:r w:rsidRPr="00A967DB">
        <w:rPr>
          <w:sz w:val="24"/>
          <w:szCs w:val="24"/>
          <w:lang w:val="en-US"/>
        </w:rPr>
        <w:t>Điều khoản Th</w:t>
      </w:r>
      <w:r w:rsidR="00114490" w:rsidRPr="00A967DB">
        <w:rPr>
          <w:sz w:val="24"/>
          <w:szCs w:val="24"/>
          <w:lang w:val="en-US"/>
        </w:rPr>
        <w:t>i hành.</w:t>
      </w:r>
      <w:r w:rsidRPr="00A967DB">
        <w:rPr>
          <w:sz w:val="24"/>
          <w:szCs w:val="24"/>
          <w:lang w:val="en-US"/>
        </w:rPr>
        <w:t xml:space="preserve"> </w:t>
      </w:r>
    </w:p>
    <w:p w:rsidR="00A92CD4" w:rsidRPr="00114490" w:rsidRDefault="00A92CD4" w:rsidP="00A850DB">
      <w:pPr>
        <w:pStyle w:val="NoSpacing"/>
        <w:ind w:left="720" w:firstLine="720"/>
        <w:jc w:val="both"/>
        <w:rPr>
          <w:sz w:val="24"/>
          <w:szCs w:val="24"/>
          <w:lang w:val="en-US"/>
        </w:rPr>
      </w:pPr>
      <w:r w:rsidRPr="00114490">
        <w:rPr>
          <w:sz w:val="24"/>
          <w:szCs w:val="24"/>
          <w:lang w:val="en-US"/>
        </w:rPr>
        <w:lastRenderedPageBreak/>
        <w:t xml:space="preserve">Nghị quyết này đã được Đại hội đồng </w:t>
      </w:r>
      <w:r w:rsidR="00114490" w:rsidRPr="00114490">
        <w:rPr>
          <w:sz w:val="24"/>
          <w:szCs w:val="24"/>
          <w:lang w:val="en-US"/>
        </w:rPr>
        <w:t>c</w:t>
      </w:r>
      <w:r w:rsidRPr="00114490">
        <w:rPr>
          <w:sz w:val="24"/>
          <w:szCs w:val="24"/>
          <w:lang w:val="en-US"/>
        </w:rPr>
        <w:t>ổ đông thông qua và có hiệu lực kể từ ngày</w:t>
      </w:r>
      <w:r w:rsidR="00114490" w:rsidRPr="00114490">
        <w:rPr>
          <w:sz w:val="24"/>
          <w:szCs w:val="24"/>
          <w:lang w:val="en-US"/>
        </w:rPr>
        <w:t>…</w:t>
      </w:r>
      <w:proofErr w:type="gramStart"/>
      <w:r w:rsidR="00114490" w:rsidRPr="00114490">
        <w:rPr>
          <w:sz w:val="24"/>
          <w:szCs w:val="24"/>
          <w:lang w:val="en-US"/>
        </w:rPr>
        <w:t>...</w:t>
      </w:r>
      <w:r w:rsidRPr="00114490">
        <w:rPr>
          <w:sz w:val="24"/>
          <w:szCs w:val="24"/>
          <w:lang w:val="en-US"/>
        </w:rPr>
        <w:t>.</w:t>
      </w:r>
      <w:r w:rsidR="00114490" w:rsidRPr="00114490">
        <w:rPr>
          <w:sz w:val="24"/>
          <w:szCs w:val="24"/>
          <w:lang w:val="en-US"/>
        </w:rPr>
        <w:t>/</w:t>
      </w:r>
      <w:proofErr w:type="gramEnd"/>
      <w:r w:rsidR="00114490" w:rsidRPr="00114490">
        <w:rPr>
          <w:sz w:val="24"/>
          <w:szCs w:val="24"/>
          <w:lang w:val="en-US"/>
        </w:rPr>
        <w:t>……/</w:t>
      </w:r>
      <w:r w:rsidRPr="00114490">
        <w:rPr>
          <w:sz w:val="24"/>
          <w:szCs w:val="24"/>
          <w:lang w:val="en-US"/>
        </w:rPr>
        <w:t xml:space="preserve">2022. </w:t>
      </w:r>
    </w:p>
    <w:p w:rsidR="00114490" w:rsidRDefault="00A92CD4" w:rsidP="00A850DB">
      <w:pPr>
        <w:pStyle w:val="NoSpacing"/>
        <w:ind w:left="720" w:firstLine="720"/>
        <w:jc w:val="both"/>
        <w:rPr>
          <w:sz w:val="24"/>
          <w:szCs w:val="24"/>
          <w:lang w:val="en-US"/>
        </w:rPr>
      </w:pPr>
      <w:r w:rsidRPr="00114490">
        <w:rPr>
          <w:sz w:val="24"/>
          <w:szCs w:val="24"/>
          <w:lang w:val="en-US"/>
        </w:rPr>
        <w:t xml:space="preserve">Hội đồng quản trị công ty cổ phần </w:t>
      </w:r>
      <w:r w:rsidR="00114490" w:rsidRPr="00114490">
        <w:rPr>
          <w:sz w:val="24"/>
          <w:szCs w:val="24"/>
          <w:lang w:val="en-US"/>
        </w:rPr>
        <w:t>C</w:t>
      </w:r>
      <w:r w:rsidRPr="00114490">
        <w:rPr>
          <w:sz w:val="24"/>
          <w:szCs w:val="24"/>
          <w:lang w:val="en-US"/>
        </w:rPr>
        <w:t>ông nghiệp khoáng sản Bình Thuận</w:t>
      </w:r>
      <w:r w:rsidR="00114490" w:rsidRPr="00114490">
        <w:rPr>
          <w:sz w:val="24"/>
          <w:szCs w:val="24"/>
          <w:lang w:val="en-US"/>
        </w:rPr>
        <w:t>, Ban T</w:t>
      </w:r>
      <w:r w:rsidRPr="00114490">
        <w:rPr>
          <w:sz w:val="24"/>
          <w:szCs w:val="24"/>
          <w:lang w:val="en-US"/>
        </w:rPr>
        <w:t>ổng giám đốc</w:t>
      </w:r>
      <w:r w:rsidR="00114490" w:rsidRPr="00114490">
        <w:rPr>
          <w:sz w:val="24"/>
          <w:szCs w:val="24"/>
          <w:lang w:val="en-US"/>
        </w:rPr>
        <w:t>/ Các Phòng/ B</w:t>
      </w:r>
      <w:r w:rsidRPr="00114490">
        <w:rPr>
          <w:sz w:val="24"/>
          <w:szCs w:val="24"/>
          <w:lang w:val="en-US"/>
        </w:rPr>
        <w:t>an</w:t>
      </w:r>
      <w:r w:rsidR="00114490" w:rsidRPr="00114490">
        <w:rPr>
          <w:sz w:val="24"/>
          <w:szCs w:val="24"/>
          <w:lang w:val="en-US"/>
        </w:rPr>
        <w:t>/</w:t>
      </w:r>
      <w:r w:rsidRPr="00114490">
        <w:rPr>
          <w:sz w:val="24"/>
          <w:szCs w:val="24"/>
          <w:lang w:val="en-US"/>
        </w:rPr>
        <w:t xml:space="preserve"> </w:t>
      </w:r>
      <w:r w:rsidR="00114490" w:rsidRPr="00114490">
        <w:rPr>
          <w:sz w:val="24"/>
          <w:szCs w:val="24"/>
          <w:lang w:val="en-US"/>
        </w:rPr>
        <w:t>Đ</w:t>
      </w:r>
      <w:r w:rsidRPr="00114490">
        <w:rPr>
          <w:sz w:val="24"/>
          <w:szCs w:val="24"/>
          <w:lang w:val="en-US"/>
        </w:rPr>
        <w:t xml:space="preserve">ơn vị có liên quan và </w:t>
      </w:r>
      <w:r w:rsidR="00114490" w:rsidRPr="00114490">
        <w:rPr>
          <w:sz w:val="24"/>
          <w:szCs w:val="24"/>
          <w:lang w:val="en-US"/>
        </w:rPr>
        <w:t>B</w:t>
      </w:r>
      <w:r w:rsidRPr="00114490">
        <w:rPr>
          <w:sz w:val="24"/>
          <w:szCs w:val="24"/>
          <w:lang w:val="en-US"/>
        </w:rPr>
        <w:t xml:space="preserve">an thanh lý </w:t>
      </w:r>
      <w:r w:rsidR="00114490" w:rsidRPr="00114490">
        <w:rPr>
          <w:sz w:val="24"/>
          <w:szCs w:val="24"/>
          <w:lang w:val="en-US"/>
        </w:rPr>
        <w:t>chịu</w:t>
      </w:r>
      <w:r w:rsidRPr="00114490">
        <w:rPr>
          <w:sz w:val="24"/>
          <w:szCs w:val="24"/>
          <w:lang w:val="en-US"/>
        </w:rPr>
        <w:t xml:space="preserve"> trách nhiệm thi hành Nghị quyết này</w:t>
      </w:r>
      <w:r w:rsidR="00114490" w:rsidRPr="00114490">
        <w:rPr>
          <w:sz w:val="24"/>
          <w:szCs w:val="24"/>
          <w:lang w:val="en-US"/>
        </w:rPr>
        <w:t>,</w:t>
      </w:r>
      <w:r w:rsidRPr="00114490">
        <w:rPr>
          <w:sz w:val="24"/>
          <w:szCs w:val="24"/>
          <w:lang w:val="en-US"/>
        </w:rPr>
        <w:t xml:space="preserve"> đảm bảo lợi ích của </w:t>
      </w:r>
      <w:r w:rsidR="00114490" w:rsidRPr="00114490">
        <w:rPr>
          <w:sz w:val="24"/>
          <w:szCs w:val="24"/>
          <w:lang w:val="en-US"/>
        </w:rPr>
        <w:t>C</w:t>
      </w:r>
      <w:r w:rsidRPr="00114490">
        <w:rPr>
          <w:sz w:val="24"/>
          <w:szCs w:val="24"/>
          <w:lang w:val="en-US"/>
        </w:rPr>
        <w:t>ổ đông</w:t>
      </w:r>
      <w:r w:rsidR="00114490" w:rsidRPr="00114490">
        <w:rPr>
          <w:sz w:val="24"/>
          <w:szCs w:val="24"/>
          <w:lang w:val="en-US"/>
        </w:rPr>
        <w:t>,</w:t>
      </w:r>
      <w:r w:rsidRPr="00114490">
        <w:rPr>
          <w:sz w:val="24"/>
          <w:szCs w:val="24"/>
          <w:lang w:val="en-US"/>
        </w:rPr>
        <w:t xml:space="preserve"> </w:t>
      </w:r>
      <w:r w:rsidR="00114490" w:rsidRPr="00114490">
        <w:rPr>
          <w:sz w:val="24"/>
          <w:szCs w:val="24"/>
          <w:lang w:val="en-US"/>
        </w:rPr>
        <w:t>C</w:t>
      </w:r>
      <w:r w:rsidRPr="00114490">
        <w:rPr>
          <w:sz w:val="24"/>
          <w:szCs w:val="24"/>
          <w:lang w:val="en-US"/>
        </w:rPr>
        <w:t>ông ty và tuân thủ theo các quy định của pháp luật v</w:t>
      </w:r>
      <w:r w:rsidR="00114490" w:rsidRPr="00114490">
        <w:rPr>
          <w:sz w:val="24"/>
          <w:szCs w:val="24"/>
          <w:lang w:val="en-US"/>
        </w:rPr>
        <w:t>à</w:t>
      </w:r>
      <w:r w:rsidRPr="00114490">
        <w:rPr>
          <w:sz w:val="24"/>
          <w:szCs w:val="24"/>
          <w:lang w:val="en-US"/>
        </w:rPr>
        <w:t xml:space="preserve"> </w:t>
      </w:r>
      <w:r w:rsidR="00114490" w:rsidRPr="00114490">
        <w:rPr>
          <w:sz w:val="24"/>
          <w:szCs w:val="24"/>
          <w:lang w:val="en-US"/>
        </w:rPr>
        <w:t>Đ</w:t>
      </w:r>
      <w:r w:rsidRPr="00114490">
        <w:rPr>
          <w:sz w:val="24"/>
          <w:szCs w:val="24"/>
          <w:lang w:val="en-US"/>
        </w:rPr>
        <w:t xml:space="preserve">iều lệ công ty cổ phần </w:t>
      </w:r>
      <w:r w:rsidR="00114490" w:rsidRPr="00114490">
        <w:rPr>
          <w:sz w:val="24"/>
          <w:szCs w:val="24"/>
          <w:lang w:val="en-US"/>
        </w:rPr>
        <w:t>C</w:t>
      </w:r>
      <w:r w:rsidRPr="00114490">
        <w:rPr>
          <w:sz w:val="24"/>
          <w:szCs w:val="24"/>
          <w:lang w:val="en-US"/>
        </w:rPr>
        <w:t xml:space="preserve">ông nghiệp khoáng sản Bình Thuận </w:t>
      </w:r>
    </w:p>
    <w:p w:rsidR="0038343E" w:rsidRPr="00114490" w:rsidRDefault="0038343E" w:rsidP="00A850DB">
      <w:pPr>
        <w:pStyle w:val="NoSpacing"/>
        <w:ind w:left="720" w:firstLine="720"/>
        <w:jc w:val="both"/>
        <w:rPr>
          <w:sz w:val="24"/>
          <w:szCs w:val="24"/>
          <w:lang w:val="en-US"/>
        </w:rPr>
      </w:pPr>
    </w:p>
    <w:p w:rsidR="00114490" w:rsidRPr="00DB5DB3" w:rsidRDefault="00A850DB" w:rsidP="00114490">
      <w:pPr>
        <w:pStyle w:val="NoSpacing"/>
        <w:ind w:left="720" w:firstLine="720"/>
        <w:rPr>
          <w:b/>
          <w:sz w:val="24"/>
          <w:szCs w:val="24"/>
          <w:lang w:val="en-US"/>
        </w:rPr>
      </w:pPr>
      <w:r w:rsidRPr="00DB5DB3">
        <w:rPr>
          <w:b/>
          <w:sz w:val="24"/>
          <w:szCs w:val="24"/>
          <w:lang w:val="en-US"/>
        </w:rPr>
        <w:t xml:space="preserve">                                                  </w:t>
      </w:r>
      <w:proofErr w:type="gramStart"/>
      <w:r w:rsidR="00114490" w:rsidRPr="00DB5DB3">
        <w:rPr>
          <w:b/>
          <w:sz w:val="24"/>
          <w:szCs w:val="24"/>
          <w:lang w:val="en-US"/>
        </w:rPr>
        <w:t>TM.ĐẠI</w:t>
      </w:r>
      <w:proofErr w:type="gramEnd"/>
      <w:r w:rsidR="00114490" w:rsidRPr="00DB5DB3">
        <w:rPr>
          <w:b/>
          <w:sz w:val="24"/>
          <w:szCs w:val="24"/>
          <w:lang w:val="en-US"/>
        </w:rPr>
        <w:t xml:space="preserve"> HỘI ĐỒNG CỔ ĐÔNG</w:t>
      </w:r>
    </w:p>
    <w:p w:rsidR="00114490" w:rsidRPr="00DB5DB3" w:rsidRDefault="00A850DB" w:rsidP="00114490">
      <w:pPr>
        <w:pStyle w:val="NoSpacing"/>
        <w:ind w:left="720" w:firstLine="720"/>
        <w:rPr>
          <w:b/>
          <w:sz w:val="24"/>
          <w:szCs w:val="24"/>
          <w:lang w:val="en-US"/>
        </w:rPr>
      </w:pPr>
      <w:r w:rsidRPr="00DB5DB3">
        <w:rPr>
          <w:b/>
          <w:sz w:val="24"/>
          <w:szCs w:val="24"/>
          <w:lang w:val="en-US"/>
        </w:rPr>
        <w:t xml:space="preserve">                                                          </w:t>
      </w:r>
      <w:r w:rsidR="00114490" w:rsidRPr="00DB5DB3">
        <w:rPr>
          <w:b/>
          <w:sz w:val="24"/>
          <w:szCs w:val="24"/>
          <w:lang w:val="en-US"/>
        </w:rPr>
        <w:t>CHỦ TỌA ĐẠI HỘI</w:t>
      </w:r>
    </w:p>
    <w:p w:rsidR="00A92CD4" w:rsidRPr="00B20023" w:rsidRDefault="00A92CD4" w:rsidP="00A850DB">
      <w:pPr>
        <w:pStyle w:val="NoSpacing"/>
        <w:ind w:left="720"/>
        <w:rPr>
          <w:i/>
          <w:sz w:val="16"/>
          <w:szCs w:val="16"/>
          <w:lang w:val="en-US"/>
        </w:rPr>
      </w:pPr>
      <w:r w:rsidRPr="00B20023">
        <w:rPr>
          <w:b/>
          <w:sz w:val="16"/>
          <w:szCs w:val="16"/>
          <w:u w:val="single"/>
          <w:lang w:val="en-US"/>
        </w:rPr>
        <w:t>Nơi nhậ</w:t>
      </w:r>
      <w:r w:rsidR="00B20023">
        <w:rPr>
          <w:b/>
          <w:sz w:val="16"/>
          <w:szCs w:val="16"/>
          <w:u w:val="single"/>
          <w:lang w:val="en-US"/>
        </w:rPr>
        <w:t>n:</w:t>
      </w:r>
      <w:r w:rsidRPr="00B20023">
        <w:rPr>
          <w:i/>
          <w:sz w:val="16"/>
          <w:szCs w:val="16"/>
          <w:lang w:val="en-US"/>
        </w:rPr>
        <w:t xml:space="preserve"> </w:t>
      </w:r>
    </w:p>
    <w:p w:rsidR="00A92CD4" w:rsidRPr="006D437B" w:rsidRDefault="00A92CD4" w:rsidP="009412D8">
      <w:pPr>
        <w:pStyle w:val="NoSpacing"/>
        <w:numPr>
          <w:ilvl w:val="0"/>
          <w:numId w:val="1"/>
        </w:numPr>
        <w:rPr>
          <w:i/>
          <w:sz w:val="16"/>
          <w:szCs w:val="16"/>
          <w:lang w:val="en-US"/>
        </w:rPr>
      </w:pPr>
      <w:r w:rsidRPr="006D437B">
        <w:rPr>
          <w:i/>
          <w:sz w:val="16"/>
          <w:szCs w:val="16"/>
          <w:lang w:val="en-US"/>
        </w:rPr>
        <w:t>Các cổ đông</w:t>
      </w:r>
      <w:r w:rsidR="00A850DB" w:rsidRPr="006D437B">
        <w:rPr>
          <w:i/>
          <w:sz w:val="16"/>
          <w:szCs w:val="16"/>
          <w:lang w:val="en-US"/>
        </w:rPr>
        <w:t>,</w:t>
      </w:r>
      <w:r w:rsidRPr="006D437B">
        <w:rPr>
          <w:i/>
          <w:sz w:val="16"/>
          <w:szCs w:val="16"/>
          <w:lang w:val="en-US"/>
        </w:rPr>
        <w:t xml:space="preserve"> Webs</w:t>
      </w:r>
      <w:r w:rsidR="00A850DB" w:rsidRPr="006D437B">
        <w:rPr>
          <w:i/>
          <w:sz w:val="16"/>
          <w:szCs w:val="16"/>
          <w:lang w:val="en-US"/>
        </w:rPr>
        <w:t>ite;</w:t>
      </w:r>
      <w:r w:rsidRPr="006D437B">
        <w:rPr>
          <w:i/>
          <w:sz w:val="16"/>
          <w:szCs w:val="16"/>
          <w:lang w:val="en-US"/>
        </w:rPr>
        <w:t xml:space="preserve"> </w:t>
      </w:r>
    </w:p>
    <w:p w:rsidR="00A92CD4" w:rsidRPr="006D437B" w:rsidRDefault="00A850DB" w:rsidP="009412D8">
      <w:pPr>
        <w:pStyle w:val="NoSpacing"/>
        <w:numPr>
          <w:ilvl w:val="0"/>
          <w:numId w:val="1"/>
        </w:numPr>
        <w:rPr>
          <w:i/>
          <w:sz w:val="16"/>
          <w:szCs w:val="16"/>
          <w:lang w:val="en-US"/>
        </w:rPr>
      </w:pPr>
      <w:r w:rsidRPr="006D437B">
        <w:rPr>
          <w:i/>
          <w:sz w:val="16"/>
          <w:szCs w:val="16"/>
          <w:lang w:val="en-US"/>
        </w:rPr>
        <w:t>UBCKNN, SGDCK Hà Nội, TTLK;</w:t>
      </w:r>
    </w:p>
    <w:p w:rsidR="00A850DB" w:rsidRPr="006D437B" w:rsidRDefault="00A850DB" w:rsidP="009412D8">
      <w:pPr>
        <w:pStyle w:val="NoSpacing"/>
        <w:numPr>
          <w:ilvl w:val="0"/>
          <w:numId w:val="1"/>
        </w:numPr>
        <w:rPr>
          <w:i/>
          <w:sz w:val="16"/>
          <w:szCs w:val="16"/>
          <w:lang w:val="en-US"/>
        </w:rPr>
      </w:pPr>
      <w:r w:rsidRPr="006D437B">
        <w:rPr>
          <w:i/>
          <w:sz w:val="16"/>
          <w:szCs w:val="16"/>
          <w:lang w:val="en-US"/>
        </w:rPr>
        <w:t>Các TV HĐQT, BKS, BTGĐ;</w:t>
      </w:r>
    </w:p>
    <w:p w:rsidR="00A850DB" w:rsidRPr="006D437B" w:rsidRDefault="00A850DB" w:rsidP="009412D8">
      <w:pPr>
        <w:pStyle w:val="NoSpacing"/>
        <w:numPr>
          <w:ilvl w:val="0"/>
          <w:numId w:val="1"/>
        </w:numPr>
        <w:rPr>
          <w:sz w:val="16"/>
          <w:szCs w:val="16"/>
          <w:lang w:val="en-US"/>
        </w:rPr>
      </w:pPr>
      <w:r w:rsidRPr="006D437B">
        <w:rPr>
          <w:i/>
          <w:sz w:val="16"/>
          <w:szCs w:val="16"/>
          <w:lang w:val="en-US"/>
        </w:rPr>
        <w:t>Các TV Ban thanh</w:t>
      </w:r>
      <w:r w:rsidRPr="006D437B">
        <w:rPr>
          <w:sz w:val="16"/>
          <w:szCs w:val="16"/>
          <w:lang w:val="en-US"/>
        </w:rPr>
        <w:t xml:space="preserve"> lý;</w:t>
      </w:r>
    </w:p>
    <w:p w:rsidR="00A850DB" w:rsidRPr="006D437B" w:rsidRDefault="00A850DB" w:rsidP="009412D8">
      <w:pPr>
        <w:pStyle w:val="NoSpacing"/>
        <w:numPr>
          <w:ilvl w:val="0"/>
          <w:numId w:val="1"/>
        </w:numPr>
        <w:rPr>
          <w:sz w:val="16"/>
          <w:szCs w:val="16"/>
          <w:lang w:val="en-US"/>
        </w:rPr>
      </w:pPr>
      <w:r w:rsidRPr="006D437B">
        <w:rPr>
          <w:i/>
          <w:sz w:val="16"/>
          <w:szCs w:val="16"/>
          <w:lang w:val="en-US"/>
        </w:rPr>
        <w:t>Lưu VT.</w:t>
      </w:r>
    </w:p>
    <w:sectPr w:rsidR="00A850DB" w:rsidRPr="006D437B" w:rsidSect="00F1317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42B0D"/>
    <w:multiLevelType w:val="hybridMultilevel"/>
    <w:tmpl w:val="DEAAD046"/>
    <w:lvl w:ilvl="0" w:tplc="3CAC121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39"/>
    <w:rsid w:val="000160A2"/>
    <w:rsid w:val="00080D23"/>
    <w:rsid w:val="00114490"/>
    <w:rsid w:val="00176065"/>
    <w:rsid w:val="0029393E"/>
    <w:rsid w:val="003355A9"/>
    <w:rsid w:val="00353461"/>
    <w:rsid w:val="0038343E"/>
    <w:rsid w:val="00465E39"/>
    <w:rsid w:val="00574C2E"/>
    <w:rsid w:val="00620ECC"/>
    <w:rsid w:val="006D437B"/>
    <w:rsid w:val="007971BD"/>
    <w:rsid w:val="008502F0"/>
    <w:rsid w:val="009412D8"/>
    <w:rsid w:val="009E1816"/>
    <w:rsid w:val="00A850DB"/>
    <w:rsid w:val="00A92CD4"/>
    <w:rsid w:val="00A967DB"/>
    <w:rsid w:val="00B20023"/>
    <w:rsid w:val="00B53340"/>
    <w:rsid w:val="00BA4AAC"/>
    <w:rsid w:val="00BC2B9B"/>
    <w:rsid w:val="00DB5DB3"/>
    <w:rsid w:val="00DE7C84"/>
    <w:rsid w:val="00F1317C"/>
    <w:rsid w:val="00F25336"/>
    <w:rsid w:val="00FC484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43D3"/>
  <w15:chartTrackingRefBased/>
  <w15:docId w15:val="{B6DC7B6E-E593-45BC-AB84-5A62DB49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5E39"/>
    <w:pPr>
      <w:spacing w:after="0" w:line="240" w:lineRule="auto"/>
    </w:pPr>
  </w:style>
  <w:style w:type="paragraph" w:styleId="BalloonText">
    <w:name w:val="Balloon Text"/>
    <w:basedOn w:val="Normal"/>
    <w:link w:val="BalloonTextChar"/>
    <w:uiPriority w:val="99"/>
    <w:semiHidden/>
    <w:unhideWhenUsed/>
    <w:rsid w:val="00620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E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16</cp:revision>
  <cp:lastPrinted>2022-07-21T11:11:00Z</cp:lastPrinted>
  <dcterms:created xsi:type="dcterms:W3CDTF">2022-07-20T09:20:00Z</dcterms:created>
  <dcterms:modified xsi:type="dcterms:W3CDTF">2022-09-09T04:27:00Z</dcterms:modified>
</cp:coreProperties>
</file>