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B80" w:rsidRPr="00114490" w:rsidRDefault="009412D8" w:rsidP="00465E39">
      <w:pPr>
        <w:pStyle w:val="NoSpacing"/>
        <w:rPr>
          <w:b/>
          <w:sz w:val="24"/>
          <w:szCs w:val="24"/>
          <w:lang w:val="en-US"/>
        </w:rPr>
      </w:pPr>
      <w:r w:rsidRPr="00114490">
        <w:rPr>
          <w:b/>
          <w:sz w:val="24"/>
          <w:szCs w:val="24"/>
          <w:lang w:val="en-US"/>
        </w:rPr>
        <w:t xml:space="preserve">        </w:t>
      </w:r>
      <w:r w:rsidR="00465E39" w:rsidRPr="00114490">
        <w:rPr>
          <w:b/>
          <w:sz w:val="24"/>
          <w:szCs w:val="24"/>
          <w:lang w:val="en-US"/>
        </w:rPr>
        <w:t xml:space="preserve">CÔNG TY CỔ PHẦN </w:t>
      </w:r>
      <w:r w:rsidRPr="00114490">
        <w:rPr>
          <w:b/>
          <w:sz w:val="24"/>
          <w:szCs w:val="24"/>
          <w:lang w:val="en-US"/>
        </w:rPr>
        <w:t xml:space="preserve">            </w:t>
      </w:r>
      <w:r w:rsidR="003C4A05">
        <w:rPr>
          <w:b/>
          <w:sz w:val="24"/>
          <w:szCs w:val="24"/>
          <w:lang w:val="en-US"/>
        </w:rPr>
        <w:t xml:space="preserve">    </w:t>
      </w:r>
      <w:r w:rsidRPr="00114490">
        <w:rPr>
          <w:b/>
          <w:sz w:val="24"/>
          <w:szCs w:val="24"/>
          <w:lang w:val="en-US"/>
        </w:rPr>
        <w:t xml:space="preserve">  </w:t>
      </w:r>
      <w:r w:rsidR="00465E39" w:rsidRPr="00114490">
        <w:rPr>
          <w:b/>
          <w:sz w:val="24"/>
          <w:szCs w:val="24"/>
          <w:lang w:val="en-US"/>
        </w:rPr>
        <w:t xml:space="preserve">  CỘNG HÒA XÃ HỘI CHỦ NGHĨA VIỆT NAM</w:t>
      </w:r>
    </w:p>
    <w:p w:rsidR="00465E39" w:rsidRPr="00114490" w:rsidRDefault="00465E39" w:rsidP="00465E39">
      <w:pPr>
        <w:pStyle w:val="NoSpacing"/>
        <w:rPr>
          <w:b/>
          <w:sz w:val="24"/>
          <w:szCs w:val="24"/>
          <w:lang w:val="en-US"/>
        </w:rPr>
      </w:pPr>
      <w:r w:rsidRPr="00114490">
        <w:rPr>
          <w:b/>
          <w:sz w:val="24"/>
          <w:szCs w:val="24"/>
          <w:lang w:val="en-US"/>
        </w:rPr>
        <w:t xml:space="preserve">CÔNG NGHIỆP KHOÁNG SẢN </w:t>
      </w:r>
      <w:r w:rsidR="009412D8" w:rsidRPr="00114490">
        <w:rPr>
          <w:b/>
          <w:sz w:val="24"/>
          <w:szCs w:val="24"/>
          <w:lang w:val="en-US"/>
        </w:rPr>
        <w:t xml:space="preserve">                         </w:t>
      </w:r>
      <w:r w:rsidRPr="00114490">
        <w:rPr>
          <w:b/>
          <w:sz w:val="24"/>
          <w:szCs w:val="24"/>
          <w:lang w:val="en-US"/>
        </w:rPr>
        <w:t>Độc lập – Tự do – hạnh phúc</w:t>
      </w:r>
    </w:p>
    <w:p w:rsidR="00465E39" w:rsidRPr="00114490" w:rsidRDefault="009412D8" w:rsidP="00465E39">
      <w:pPr>
        <w:pStyle w:val="NoSpacing"/>
        <w:rPr>
          <w:b/>
          <w:sz w:val="24"/>
          <w:szCs w:val="24"/>
          <w:lang w:val="en-US"/>
        </w:rPr>
      </w:pPr>
      <w:r w:rsidRPr="00114490">
        <w:rPr>
          <w:b/>
          <w:noProof/>
          <w:sz w:val="24"/>
          <w:szCs w:val="24"/>
        </w:rPr>
        <mc:AlternateContent>
          <mc:Choice Requires="wps">
            <w:drawing>
              <wp:anchor distT="0" distB="0" distL="114300" distR="114300" simplePos="0" relativeHeight="251661312" behindDoc="0" locked="0" layoutInCell="1" allowOverlap="1" wp14:anchorId="258AEE3B" wp14:editId="5DE20DB8">
                <wp:simplePos x="0" y="0"/>
                <wp:positionH relativeFrom="column">
                  <wp:posOffset>3171825</wp:posOffset>
                </wp:positionH>
                <wp:positionV relativeFrom="paragraph">
                  <wp:posOffset>34290</wp:posOffset>
                </wp:positionV>
                <wp:extent cx="1841500" cy="0"/>
                <wp:effectExtent l="0" t="0" r="25400" b="19050"/>
                <wp:wrapNone/>
                <wp:docPr id="1" name="Straight Connector 1"/>
                <wp:cNvGraphicFramePr/>
                <a:graphic xmlns:a="http://schemas.openxmlformats.org/drawingml/2006/main">
                  <a:graphicData uri="http://schemas.microsoft.com/office/word/2010/wordprocessingShape">
                    <wps:wsp>
                      <wps:cNvCnPr/>
                      <wps:spPr>
                        <a:xfrm flipV="1">
                          <a:off x="0" y="0"/>
                          <a:ext cx="18415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160B93"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75pt,2.7pt" to="39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" strokecolor="#5b9bd5" strokeweight=".5pt">
                <v:stroke joinstyle="miter"/>
              </v:line>
            </w:pict>
          </mc:Fallback>
        </mc:AlternateContent>
      </w:r>
      <w:r w:rsidRPr="00114490">
        <w:rPr>
          <w:b/>
          <w:sz w:val="24"/>
          <w:szCs w:val="24"/>
          <w:lang w:val="en-US"/>
        </w:rPr>
        <w:t xml:space="preserve">             </w:t>
      </w:r>
      <w:r w:rsidR="00465E39" w:rsidRPr="00114490">
        <w:rPr>
          <w:b/>
          <w:sz w:val="24"/>
          <w:szCs w:val="24"/>
          <w:lang w:val="en-US"/>
        </w:rPr>
        <w:t>BÌNH THUẬN</w:t>
      </w:r>
    </w:p>
    <w:p w:rsidR="009412D8" w:rsidRPr="00465E39" w:rsidRDefault="009412D8" w:rsidP="00465E39">
      <w:pPr>
        <w:pStyle w:val="NoSpacing"/>
        <w:rPr>
          <w:sz w:val="24"/>
          <w:szCs w:val="24"/>
          <w:lang w:val="en-US"/>
        </w:rPr>
      </w:pPr>
      <w:r w:rsidRPr="006E6D6E">
        <w:rPr>
          <w:b/>
          <w:noProof/>
          <w:sz w:val="24"/>
          <w:szCs w:val="24"/>
        </w:rPr>
        <mc:AlternateContent>
          <mc:Choice Requires="wps">
            <w:drawing>
              <wp:anchor distT="0" distB="0" distL="114300" distR="114300" simplePos="0" relativeHeight="251659264" behindDoc="0" locked="0" layoutInCell="1" allowOverlap="1" wp14:anchorId="0CEEF9C7" wp14:editId="46F0F29A">
                <wp:simplePos x="0" y="0"/>
                <wp:positionH relativeFrom="margin">
                  <wp:posOffset>501650</wp:posOffset>
                </wp:positionH>
                <wp:positionV relativeFrom="paragraph">
                  <wp:posOffset>52070</wp:posOffset>
                </wp:positionV>
                <wp:extent cx="925619" cy="16829"/>
                <wp:effectExtent l="0" t="0" r="27305" b="21590"/>
                <wp:wrapNone/>
                <wp:docPr id="3" name="Straight Connector 3"/>
                <wp:cNvGraphicFramePr/>
                <a:graphic xmlns:a="http://schemas.openxmlformats.org/drawingml/2006/main">
                  <a:graphicData uri="http://schemas.microsoft.com/office/word/2010/wordprocessingShape">
                    <wps:wsp>
                      <wps:cNvCnPr/>
                      <wps:spPr>
                        <a:xfrm flipV="1">
                          <a:off x="0" y="0"/>
                          <a:ext cx="925619" cy="16829"/>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23BDE8"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5pt,4.1pt" to="112.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" strokecolor="#5b9bd5" strokeweight=".5pt">
                <v:stroke joinstyle="miter"/>
                <w10:wrap anchorx="margin"/>
              </v:line>
            </w:pict>
          </mc:Fallback>
        </mc:AlternateContent>
      </w:r>
    </w:p>
    <w:p w:rsidR="00816D80" w:rsidRPr="0048444B" w:rsidRDefault="0048444B">
      <w:pPr>
        <w:rPr>
          <w:b/>
          <w:sz w:val="24"/>
          <w:szCs w:val="24"/>
          <w:lang w:val="en-US"/>
        </w:rPr>
      </w:pPr>
      <w:r>
        <w:rPr>
          <w:b/>
          <w:sz w:val="24"/>
          <w:szCs w:val="24"/>
          <w:lang w:val="en-US"/>
        </w:rPr>
        <w:t xml:space="preserve"> </w:t>
      </w:r>
      <w:r w:rsidR="00FC4842" w:rsidRPr="0048444B">
        <w:rPr>
          <w:b/>
          <w:sz w:val="24"/>
          <w:szCs w:val="24"/>
          <w:lang w:val="en-US"/>
        </w:rPr>
        <w:t xml:space="preserve"> </w:t>
      </w:r>
      <w:r w:rsidR="004E6946" w:rsidRPr="0048444B">
        <w:rPr>
          <w:b/>
          <w:sz w:val="24"/>
          <w:szCs w:val="24"/>
          <w:lang w:val="en-US"/>
        </w:rPr>
        <w:t>Số</w:t>
      </w:r>
      <w:r w:rsidRPr="0048444B">
        <w:rPr>
          <w:b/>
          <w:sz w:val="24"/>
          <w:szCs w:val="24"/>
          <w:lang w:val="en-US"/>
        </w:rPr>
        <w:t>:</w:t>
      </w:r>
      <w:r w:rsidR="004E6946" w:rsidRPr="0048444B">
        <w:rPr>
          <w:b/>
          <w:sz w:val="24"/>
          <w:szCs w:val="24"/>
          <w:lang w:val="en-US"/>
        </w:rPr>
        <w:t xml:space="preserve"> 7</w:t>
      </w:r>
      <w:r w:rsidR="00D32B25" w:rsidRPr="0048444B">
        <w:rPr>
          <w:b/>
          <w:sz w:val="24"/>
          <w:szCs w:val="24"/>
          <w:lang w:val="en-US"/>
        </w:rPr>
        <w:t>2</w:t>
      </w:r>
      <w:r w:rsidR="004E6946" w:rsidRPr="0048444B">
        <w:rPr>
          <w:b/>
          <w:sz w:val="24"/>
          <w:szCs w:val="24"/>
          <w:lang w:val="en-US"/>
        </w:rPr>
        <w:t>/2022/</w:t>
      </w:r>
      <w:r w:rsidR="00D32B25" w:rsidRPr="0048444B">
        <w:rPr>
          <w:b/>
          <w:sz w:val="24"/>
          <w:szCs w:val="24"/>
          <w:lang w:val="en-US"/>
        </w:rPr>
        <w:t>QĐ</w:t>
      </w:r>
      <w:r w:rsidR="004E6946" w:rsidRPr="0048444B">
        <w:rPr>
          <w:b/>
          <w:sz w:val="24"/>
          <w:szCs w:val="24"/>
          <w:lang w:val="en-US"/>
        </w:rPr>
        <w:t>-</w:t>
      </w:r>
      <w:r w:rsidR="00D32B25" w:rsidRPr="0048444B">
        <w:rPr>
          <w:b/>
          <w:sz w:val="24"/>
          <w:szCs w:val="24"/>
          <w:lang w:val="en-US"/>
        </w:rPr>
        <w:t>KSA</w:t>
      </w:r>
      <w:r w:rsidR="004E6946" w:rsidRPr="0048444B">
        <w:rPr>
          <w:b/>
          <w:sz w:val="24"/>
          <w:szCs w:val="24"/>
          <w:lang w:val="en-US"/>
        </w:rPr>
        <w:t>/</w:t>
      </w:r>
      <w:r w:rsidR="00D32B25" w:rsidRPr="0048444B">
        <w:rPr>
          <w:b/>
          <w:sz w:val="24"/>
          <w:szCs w:val="24"/>
          <w:lang w:val="en-US"/>
        </w:rPr>
        <w:t>ĐHĐCĐ</w:t>
      </w:r>
    </w:p>
    <w:p w:rsidR="009412D8" w:rsidRDefault="00FC4842">
      <w:pPr>
        <w:rPr>
          <w:i/>
          <w:sz w:val="24"/>
          <w:szCs w:val="24"/>
          <w:lang w:val="en-US"/>
        </w:rPr>
      </w:pPr>
      <w:r w:rsidRPr="00FC4842">
        <w:rPr>
          <w:i/>
          <w:sz w:val="24"/>
          <w:szCs w:val="24"/>
          <w:lang w:val="en-US"/>
        </w:rPr>
        <w:t xml:space="preserve">                 </w:t>
      </w:r>
      <w:r>
        <w:rPr>
          <w:i/>
          <w:sz w:val="24"/>
          <w:szCs w:val="24"/>
          <w:lang w:val="en-US"/>
        </w:rPr>
        <w:t xml:space="preserve">                   </w:t>
      </w:r>
      <w:r w:rsidRPr="00FC4842">
        <w:rPr>
          <w:i/>
          <w:sz w:val="24"/>
          <w:szCs w:val="24"/>
          <w:lang w:val="en-US"/>
        </w:rPr>
        <w:t xml:space="preserve">                              </w:t>
      </w:r>
      <w:r w:rsidR="0048444B">
        <w:rPr>
          <w:i/>
          <w:sz w:val="24"/>
          <w:szCs w:val="24"/>
          <w:lang w:val="en-US"/>
        </w:rPr>
        <w:t xml:space="preserve">                   </w:t>
      </w:r>
      <w:r w:rsidRPr="00FC4842">
        <w:rPr>
          <w:i/>
          <w:sz w:val="24"/>
          <w:szCs w:val="24"/>
          <w:lang w:val="en-US"/>
        </w:rPr>
        <w:t xml:space="preserve">  Hà Nội, ngày…</w:t>
      </w:r>
      <w:proofErr w:type="gramStart"/>
      <w:r w:rsidRPr="00FC4842">
        <w:rPr>
          <w:i/>
          <w:sz w:val="24"/>
          <w:szCs w:val="24"/>
          <w:lang w:val="en-US"/>
        </w:rPr>
        <w:t>….tháng</w:t>
      </w:r>
      <w:proofErr w:type="gramEnd"/>
      <w:r w:rsidRPr="00FC4842">
        <w:rPr>
          <w:i/>
          <w:sz w:val="24"/>
          <w:szCs w:val="24"/>
          <w:lang w:val="en-US"/>
        </w:rPr>
        <w:t>……năm 2022.</w:t>
      </w:r>
    </w:p>
    <w:p w:rsidR="00FC4842" w:rsidRPr="00FC4842" w:rsidRDefault="00FC4842">
      <w:pPr>
        <w:rPr>
          <w:i/>
          <w:sz w:val="24"/>
          <w:szCs w:val="24"/>
          <w:lang w:val="en-US"/>
        </w:rPr>
      </w:pPr>
    </w:p>
    <w:p w:rsidR="009412D8" w:rsidRPr="0048444B" w:rsidRDefault="00D32B25" w:rsidP="009412D8">
      <w:pPr>
        <w:pStyle w:val="NoSpacing"/>
        <w:jc w:val="center"/>
        <w:rPr>
          <w:b/>
          <w:szCs w:val="28"/>
          <w:lang w:val="en-US"/>
        </w:rPr>
      </w:pPr>
      <w:r w:rsidRPr="0048444B">
        <w:rPr>
          <w:b/>
          <w:szCs w:val="28"/>
          <w:lang w:val="en-US"/>
        </w:rPr>
        <w:t>QUYẾT ĐỊNH</w:t>
      </w:r>
    </w:p>
    <w:p w:rsidR="009412D8" w:rsidRDefault="001B3C7C" w:rsidP="009412D8">
      <w:pPr>
        <w:pStyle w:val="NoSpacing"/>
        <w:jc w:val="center"/>
        <w:rPr>
          <w:b/>
          <w:i/>
          <w:sz w:val="24"/>
          <w:szCs w:val="24"/>
          <w:lang w:val="en-US"/>
        </w:rPr>
      </w:pPr>
      <w:r>
        <w:rPr>
          <w:b/>
          <w:i/>
          <w:sz w:val="24"/>
          <w:szCs w:val="24"/>
          <w:lang w:val="en-US"/>
        </w:rPr>
        <w:t>V</w:t>
      </w:r>
      <w:r w:rsidR="00D32B25">
        <w:rPr>
          <w:b/>
          <w:i/>
          <w:sz w:val="24"/>
          <w:szCs w:val="24"/>
          <w:lang w:val="en-US"/>
        </w:rPr>
        <w:t>ề việc giải</w:t>
      </w:r>
      <w:r w:rsidR="00603BDA">
        <w:rPr>
          <w:b/>
          <w:i/>
          <w:sz w:val="24"/>
          <w:szCs w:val="24"/>
          <w:lang w:val="en-US"/>
        </w:rPr>
        <w:t xml:space="preserve"> thể doanh nghiệp</w:t>
      </w:r>
      <w:r w:rsidR="008276CF">
        <w:rPr>
          <w:b/>
          <w:i/>
          <w:sz w:val="24"/>
          <w:szCs w:val="24"/>
          <w:lang w:val="en-US"/>
        </w:rPr>
        <w:t>.</w:t>
      </w:r>
    </w:p>
    <w:p w:rsidR="00D32B25" w:rsidRPr="0045574A" w:rsidRDefault="00D32B25" w:rsidP="009412D8">
      <w:pPr>
        <w:pStyle w:val="NoSpacing"/>
        <w:jc w:val="center"/>
        <w:rPr>
          <w:b/>
          <w:i/>
          <w:sz w:val="24"/>
          <w:szCs w:val="24"/>
          <w:lang w:val="en-US"/>
        </w:rPr>
      </w:pPr>
    </w:p>
    <w:p w:rsidR="009412D8" w:rsidRDefault="009412D8" w:rsidP="009412D8">
      <w:pPr>
        <w:pStyle w:val="NoSpacing"/>
        <w:jc w:val="center"/>
        <w:rPr>
          <w:b/>
          <w:sz w:val="24"/>
          <w:szCs w:val="24"/>
          <w:lang w:val="en-US"/>
        </w:rPr>
      </w:pPr>
    </w:p>
    <w:p w:rsidR="00D32B25" w:rsidRDefault="00D32B25" w:rsidP="009412D8">
      <w:pPr>
        <w:pStyle w:val="NoSpacing"/>
        <w:jc w:val="center"/>
        <w:rPr>
          <w:b/>
          <w:sz w:val="24"/>
          <w:szCs w:val="24"/>
          <w:lang w:val="en-US"/>
        </w:rPr>
      </w:pPr>
      <w:r>
        <w:rPr>
          <w:b/>
          <w:sz w:val="24"/>
          <w:szCs w:val="24"/>
          <w:lang w:val="en-US"/>
        </w:rPr>
        <w:t>ĐẠI HỘI ĐỒNG CỔ ĐÔNG</w:t>
      </w:r>
    </w:p>
    <w:p w:rsidR="00D32B25" w:rsidRPr="00114490" w:rsidRDefault="00D32B25" w:rsidP="009412D8">
      <w:pPr>
        <w:pStyle w:val="NoSpacing"/>
        <w:jc w:val="center"/>
        <w:rPr>
          <w:b/>
          <w:sz w:val="24"/>
          <w:szCs w:val="24"/>
          <w:lang w:val="en-US"/>
        </w:rPr>
      </w:pPr>
    </w:p>
    <w:p w:rsidR="009412D8" w:rsidRPr="00114490" w:rsidRDefault="009412D8" w:rsidP="00A850DB">
      <w:pPr>
        <w:pStyle w:val="NoSpacing"/>
        <w:numPr>
          <w:ilvl w:val="0"/>
          <w:numId w:val="1"/>
        </w:numPr>
        <w:jc w:val="both"/>
        <w:rPr>
          <w:i/>
          <w:sz w:val="24"/>
          <w:szCs w:val="24"/>
          <w:lang w:val="en-US"/>
        </w:rPr>
      </w:pPr>
      <w:r w:rsidRPr="00114490">
        <w:rPr>
          <w:i/>
          <w:sz w:val="24"/>
          <w:szCs w:val="24"/>
          <w:lang w:val="en-US"/>
        </w:rPr>
        <w:t xml:space="preserve">Căn cứ </w:t>
      </w:r>
      <w:r w:rsidR="00A92CD4" w:rsidRPr="00114490">
        <w:rPr>
          <w:i/>
          <w:sz w:val="24"/>
          <w:szCs w:val="24"/>
          <w:lang w:val="en-US"/>
        </w:rPr>
        <w:t>L</w:t>
      </w:r>
      <w:r w:rsidRPr="00114490">
        <w:rPr>
          <w:i/>
          <w:sz w:val="24"/>
          <w:szCs w:val="24"/>
          <w:lang w:val="en-US"/>
        </w:rPr>
        <w:t>uậ</w:t>
      </w:r>
      <w:r w:rsidR="00A92CD4" w:rsidRPr="00114490">
        <w:rPr>
          <w:i/>
          <w:sz w:val="24"/>
          <w:szCs w:val="24"/>
          <w:lang w:val="en-US"/>
        </w:rPr>
        <w:t>t D</w:t>
      </w:r>
      <w:r w:rsidRPr="00114490">
        <w:rPr>
          <w:i/>
          <w:sz w:val="24"/>
          <w:szCs w:val="24"/>
          <w:lang w:val="en-US"/>
        </w:rPr>
        <w:t>oanh nghiệp số 59</w:t>
      </w:r>
      <w:r w:rsidR="00A92CD4" w:rsidRPr="00114490">
        <w:rPr>
          <w:i/>
          <w:sz w:val="24"/>
          <w:szCs w:val="24"/>
          <w:lang w:val="en-US"/>
        </w:rPr>
        <w:t>/2020/QH</w:t>
      </w:r>
      <w:r w:rsidRPr="00114490">
        <w:rPr>
          <w:i/>
          <w:sz w:val="24"/>
          <w:szCs w:val="24"/>
          <w:lang w:val="en-US"/>
        </w:rPr>
        <w:t xml:space="preserve">14 </w:t>
      </w:r>
      <w:r w:rsidR="00A92CD4" w:rsidRPr="00114490">
        <w:rPr>
          <w:i/>
          <w:sz w:val="24"/>
          <w:szCs w:val="24"/>
          <w:lang w:val="en-US"/>
        </w:rPr>
        <w:t>Đ</w:t>
      </w:r>
      <w:r w:rsidRPr="00114490">
        <w:rPr>
          <w:i/>
          <w:sz w:val="24"/>
          <w:szCs w:val="24"/>
          <w:lang w:val="en-US"/>
        </w:rPr>
        <w:t xml:space="preserve">ược Quốc hội thông qua ngày 17 tháng </w:t>
      </w:r>
      <w:r w:rsidR="00A92CD4" w:rsidRPr="00114490">
        <w:rPr>
          <w:i/>
          <w:sz w:val="24"/>
          <w:szCs w:val="24"/>
          <w:lang w:val="en-US"/>
        </w:rPr>
        <w:t>0</w:t>
      </w:r>
      <w:r w:rsidRPr="00114490">
        <w:rPr>
          <w:i/>
          <w:sz w:val="24"/>
          <w:szCs w:val="24"/>
          <w:lang w:val="en-US"/>
        </w:rPr>
        <w:t>6 năm 2020 và các văn bản hướng dẫ</w:t>
      </w:r>
      <w:r w:rsidR="00A92CD4" w:rsidRPr="00114490">
        <w:rPr>
          <w:i/>
          <w:sz w:val="24"/>
          <w:szCs w:val="24"/>
          <w:lang w:val="en-US"/>
        </w:rPr>
        <w:t>n thi hành;</w:t>
      </w:r>
    </w:p>
    <w:p w:rsidR="009412D8" w:rsidRPr="00114490" w:rsidRDefault="009412D8" w:rsidP="00A850DB">
      <w:pPr>
        <w:pStyle w:val="NoSpacing"/>
        <w:numPr>
          <w:ilvl w:val="0"/>
          <w:numId w:val="1"/>
        </w:numPr>
        <w:jc w:val="both"/>
        <w:rPr>
          <w:i/>
          <w:sz w:val="24"/>
          <w:szCs w:val="24"/>
          <w:lang w:val="en-US"/>
        </w:rPr>
      </w:pPr>
      <w:r w:rsidRPr="00114490">
        <w:rPr>
          <w:i/>
          <w:sz w:val="24"/>
          <w:szCs w:val="24"/>
          <w:lang w:val="en-US"/>
        </w:rPr>
        <w:t xml:space="preserve">Căn cứ </w:t>
      </w:r>
      <w:r w:rsidR="00A92CD4" w:rsidRPr="00114490">
        <w:rPr>
          <w:i/>
          <w:sz w:val="24"/>
          <w:szCs w:val="24"/>
          <w:lang w:val="en-US"/>
        </w:rPr>
        <w:t>Đ</w:t>
      </w:r>
      <w:r w:rsidRPr="00114490">
        <w:rPr>
          <w:i/>
          <w:sz w:val="24"/>
          <w:szCs w:val="24"/>
          <w:lang w:val="en-US"/>
        </w:rPr>
        <w:t>iều lệ tổ chức và hoạt động của công ty cổ phầ</w:t>
      </w:r>
      <w:r w:rsidR="00A92CD4" w:rsidRPr="00114490">
        <w:rPr>
          <w:i/>
          <w:sz w:val="24"/>
          <w:szCs w:val="24"/>
          <w:lang w:val="en-US"/>
        </w:rPr>
        <w:t>n C</w:t>
      </w:r>
      <w:r w:rsidRPr="00114490">
        <w:rPr>
          <w:i/>
          <w:sz w:val="24"/>
          <w:szCs w:val="24"/>
          <w:lang w:val="en-US"/>
        </w:rPr>
        <w:t>ông nghiệp khoáng sản Bình Thuậ</w:t>
      </w:r>
      <w:r w:rsidR="00A92CD4" w:rsidRPr="00114490">
        <w:rPr>
          <w:i/>
          <w:sz w:val="24"/>
          <w:szCs w:val="24"/>
          <w:lang w:val="en-US"/>
        </w:rPr>
        <w:t>n;</w:t>
      </w:r>
    </w:p>
    <w:p w:rsidR="008276CF" w:rsidRDefault="009412D8" w:rsidP="00A850DB">
      <w:pPr>
        <w:pStyle w:val="NoSpacing"/>
        <w:numPr>
          <w:ilvl w:val="0"/>
          <w:numId w:val="1"/>
        </w:numPr>
        <w:jc w:val="both"/>
        <w:rPr>
          <w:i/>
          <w:sz w:val="24"/>
          <w:szCs w:val="24"/>
          <w:lang w:val="en-US"/>
        </w:rPr>
      </w:pPr>
      <w:r w:rsidRPr="00114490">
        <w:rPr>
          <w:i/>
          <w:sz w:val="24"/>
          <w:szCs w:val="24"/>
          <w:lang w:val="en-US"/>
        </w:rPr>
        <w:t>Căn cứ</w:t>
      </w:r>
      <w:r w:rsidR="00A92CD4" w:rsidRPr="00114490">
        <w:rPr>
          <w:i/>
          <w:sz w:val="24"/>
          <w:szCs w:val="24"/>
          <w:lang w:val="en-US"/>
        </w:rPr>
        <w:t xml:space="preserve"> </w:t>
      </w:r>
      <w:r w:rsidR="001B3C7C">
        <w:rPr>
          <w:i/>
          <w:sz w:val="24"/>
          <w:szCs w:val="24"/>
          <w:lang w:val="en-US"/>
        </w:rPr>
        <w:t>Q</w:t>
      </w:r>
      <w:r w:rsidR="0045574A">
        <w:rPr>
          <w:i/>
          <w:sz w:val="24"/>
          <w:szCs w:val="24"/>
          <w:lang w:val="en-US"/>
        </w:rPr>
        <w:t xml:space="preserve">uyết định </w:t>
      </w:r>
      <w:r w:rsidR="008276CF">
        <w:rPr>
          <w:i/>
          <w:sz w:val="24"/>
          <w:szCs w:val="24"/>
          <w:lang w:val="en-US"/>
        </w:rPr>
        <w:t xml:space="preserve">số QĐTH/10104792 ngày 27/01/2022 của Sở </w:t>
      </w:r>
      <w:r w:rsidR="0048444B">
        <w:rPr>
          <w:i/>
          <w:sz w:val="24"/>
          <w:szCs w:val="24"/>
          <w:lang w:val="en-US"/>
        </w:rPr>
        <w:t>K</w:t>
      </w:r>
      <w:r w:rsidR="008276CF">
        <w:rPr>
          <w:i/>
          <w:sz w:val="24"/>
          <w:szCs w:val="24"/>
          <w:lang w:val="en-US"/>
        </w:rPr>
        <w:t>ế hoạch và Đầu tư Bình Thuận;</w:t>
      </w:r>
    </w:p>
    <w:p w:rsidR="00216910" w:rsidRPr="0048444B" w:rsidRDefault="008276CF" w:rsidP="00216910">
      <w:pPr>
        <w:pStyle w:val="NoSpacing"/>
        <w:numPr>
          <w:ilvl w:val="0"/>
          <w:numId w:val="1"/>
        </w:numPr>
        <w:jc w:val="both"/>
        <w:rPr>
          <w:sz w:val="24"/>
          <w:szCs w:val="24"/>
          <w:lang w:val="en-US"/>
        </w:rPr>
      </w:pPr>
      <w:r w:rsidRPr="00114490">
        <w:rPr>
          <w:i/>
          <w:sz w:val="24"/>
          <w:szCs w:val="24"/>
          <w:lang w:val="en-US"/>
        </w:rPr>
        <w:t xml:space="preserve">Căn cứ </w:t>
      </w:r>
      <w:r w:rsidR="00216910">
        <w:rPr>
          <w:i/>
          <w:sz w:val="24"/>
          <w:szCs w:val="24"/>
          <w:lang w:val="en-US"/>
        </w:rPr>
        <w:t xml:space="preserve">tình hình hoạt động của doanh nghiệp. </w:t>
      </w:r>
    </w:p>
    <w:p w:rsidR="0048444B" w:rsidRPr="00216910" w:rsidRDefault="0048444B" w:rsidP="0048444B">
      <w:pPr>
        <w:pStyle w:val="NoSpacing"/>
        <w:ind w:left="720"/>
        <w:jc w:val="both"/>
        <w:rPr>
          <w:sz w:val="24"/>
          <w:szCs w:val="24"/>
          <w:lang w:val="en-US"/>
        </w:rPr>
      </w:pPr>
    </w:p>
    <w:p w:rsidR="00216910" w:rsidRDefault="00216910" w:rsidP="00216910">
      <w:pPr>
        <w:pStyle w:val="NoSpacing"/>
        <w:ind w:left="720"/>
        <w:jc w:val="both"/>
        <w:rPr>
          <w:sz w:val="24"/>
          <w:szCs w:val="24"/>
          <w:lang w:val="en-US"/>
        </w:rPr>
      </w:pPr>
    </w:p>
    <w:p w:rsidR="00D32B25" w:rsidRPr="00D32B25" w:rsidRDefault="00D32B25" w:rsidP="00D32B25">
      <w:pPr>
        <w:pStyle w:val="NoSpacing"/>
        <w:ind w:left="720"/>
        <w:jc w:val="center"/>
        <w:rPr>
          <w:b/>
          <w:sz w:val="24"/>
          <w:szCs w:val="24"/>
          <w:lang w:val="en-US"/>
        </w:rPr>
      </w:pPr>
      <w:r w:rsidRPr="00D32B25">
        <w:rPr>
          <w:b/>
          <w:sz w:val="24"/>
          <w:szCs w:val="24"/>
          <w:lang w:val="en-US"/>
        </w:rPr>
        <w:t>QUYẾT ĐỊNH</w:t>
      </w:r>
    </w:p>
    <w:p w:rsidR="00D32B25" w:rsidRPr="00216910" w:rsidRDefault="00D32B25" w:rsidP="00216910">
      <w:pPr>
        <w:pStyle w:val="NoSpacing"/>
        <w:ind w:left="720"/>
        <w:jc w:val="both"/>
        <w:rPr>
          <w:sz w:val="24"/>
          <w:szCs w:val="24"/>
          <w:lang w:val="en-US"/>
        </w:rPr>
      </w:pPr>
    </w:p>
    <w:p w:rsidR="00D32B25" w:rsidRPr="005A3697" w:rsidRDefault="00D32B25" w:rsidP="00216910">
      <w:pPr>
        <w:pStyle w:val="NoSpacing"/>
        <w:ind w:left="720"/>
        <w:jc w:val="both"/>
        <w:rPr>
          <w:b/>
          <w:sz w:val="24"/>
          <w:szCs w:val="24"/>
          <w:lang w:val="en-US"/>
        </w:rPr>
      </w:pPr>
      <w:r w:rsidRPr="005A3697">
        <w:rPr>
          <w:b/>
          <w:sz w:val="24"/>
          <w:szCs w:val="24"/>
          <w:lang w:val="en-US"/>
        </w:rPr>
        <w:t xml:space="preserve">Điều 1. Giải thể doanh nghiệp. </w:t>
      </w:r>
    </w:p>
    <w:p w:rsidR="00D32B25" w:rsidRDefault="005A3697" w:rsidP="005A3697">
      <w:pPr>
        <w:pStyle w:val="NoSpacing"/>
        <w:numPr>
          <w:ilvl w:val="0"/>
          <w:numId w:val="1"/>
        </w:numPr>
        <w:jc w:val="both"/>
        <w:rPr>
          <w:sz w:val="24"/>
          <w:szCs w:val="24"/>
          <w:lang w:val="en-US"/>
        </w:rPr>
      </w:pPr>
      <w:r>
        <w:rPr>
          <w:sz w:val="24"/>
          <w:szCs w:val="24"/>
          <w:lang w:val="en-US"/>
        </w:rPr>
        <w:t>Tên doanh nghiệp giải thể: CÔNG TY CỔ PHẦN CÔNG NGHIỆP KHOÁNG SẢN BÌNH THUẬN;</w:t>
      </w:r>
      <w:r w:rsidR="00D32B25">
        <w:rPr>
          <w:sz w:val="24"/>
          <w:szCs w:val="24"/>
          <w:lang w:val="en-US"/>
        </w:rPr>
        <w:t xml:space="preserve"> </w:t>
      </w:r>
    </w:p>
    <w:p w:rsidR="00D32B25" w:rsidRDefault="00D32B25" w:rsidP="005A3697">
      <w:pPr>
        <w:pStyle w:val="NoSpacing"/>
        <w:numPr>
          <w:ilvl w:val="0"/>
          <w:numId w:val="1"/>
        </w:numPr>
        <w:jc w:val="both"/>
        <w:rPr>
          <w:sz w:val="24"/>
          <w:szCs w:val="24"/>
          <w:lang w:val="en-US"/>
        </w:rPr>
      </w:pPr>
      <w:r>
        <w:rPr>
          <w:sz w:val="24"/>
          <w:szCs w:val="24"/>
          <w:lang w:val="en-US"/>
        </w:rPr>
        <w:t>Mã số doanh nghiệ</w:t>
      </w:r>
      <w:r w:rsidR="005A3697">
        <w:rPr>
          <w:sz w:val="24"/>
          <w:szCs w:val="24"/>
          <w:lang w:val="en-US"/>
        </w:rPr>
        <w:t>p:</w:t>
      </w:r>
      <w:r>
        <w:rPr>
          <w:sz w:val="24"/>
          <w:szCs w:val="24"/>
          <w:lang w:val="en-US"/>
        </w:rPr>
        <w:t xml:space="preserve"> 3 6 0 0 8 0 2 8 8 </w:t>
      </w:r>
      <w:proofErr w:type="gramStart"/>
      <w:r>
        <w:rPr>
          <w:sz w:val="24"/>
          <w:szCs w:val="24"/>
          <w:lang w:val="en-US"/>
        </w:rPr>
        <w:t>2</w:t>
      </w:r>
      <w:r w:rsidR="005A3697">
        <w:rPr>
          <w:sz w:val="24"/>
          <w:szCs w:val="24"/>
          <w:lang w:val="en-US"/>
        </w:rPr>
        <w:t xml:space="preserve">; </w:t>
      </w:r>
      <w:r>
        <w:rPr>
          <w:sz w:val="24"/>
          <w:szCs w:val="24"/>
          <w:lang w:val="en-US"/>
        </w:rPr>
        <w:t xml:space="preserve"> Ngày</w:t>
      </w:r>
      <w:proofErr w:type="gramEnd"/>
      <w:r>
        <w:rPr>
          <w:sz w:val="24"/>
          <w:szCs w:val="24"/>
          <w:lang w:val="en-US"/>
        </w:rPr>
        <w:t xml:space="preserve"> cấp lần đầ</w:t>
      </w:r>
      <w:r w:rsidR="005A3697">
        <w:rPr>
          <w:sz w:val="24"/>
          <w:szCs w:val="24"/>
          <w:lang w:val="en-US"/>
        </w:rPr>
        <w:t>u</w:t>
      </w:r>
      <w:r w:rsidR="009E1849">
        <w:rPr>
          <w:sz w:val="24"/>
          <w:szCs w:val="24"/>
          <w:lang w:val="en-US"/>
        </w:rPr>
        <w:t>:</w:t>
      </w:r>
      <w:r w:rsidR="005A3697">
        <w:rPr>
          <w:sz w:val="24"/>
          <w:szCs w:val="24"/>
          <w:lang w:val="en-US"/>
        </w:rPr>
        <w:t xml:space="preserve"> 22/</w:t>
      </w:r>
      <w:r>
        <w:rPr>
          <w:sz w:val="24"/>
          <w:szCs w:val="24"/>
          <w:lang w:val="en-US"/>
        </w:rPr>
        <w:t>04/2010</w:t>
      </w:r>
      <w:r w:rsidR="005A3697">
        <w:rPr>
          <w:sz w:val="24"/>
          <w:szCs w:val="24"/>
          <w:lang w:val="en-US"/>
        </w:rPr>
        <w:t>; Nơi cấp:</w:t>
      </w:r>
      <w:r>
        <w:rPr>
          <w:sz w:val="24"/>
          <w:szCs w:val="24"/>
          <w:lang w:val="en-US"/>
        </w:rPr>
        <w:t xml:space="preserve"> Phòng </w:t>
      </w:r>
      <w:r w:rsidR="005A3697">
        <w:rPr>
          <w:sz w:val="24"/>
          <w:szCs w:val="24"/>
          <w:lang w:val="en-US"/>
        </w:rPr>
        <w:t>Đ</w:t>
      </w:r>
      <w:r>
        <w:rPr>
          <w:sz w:val="24"/>
          <w:szCs w:val="24"/>
          <w:lang w:val="en-US"/>
        </w:rPr>
        <w:t>ăng ký kinh doanh tỉnh Bình Thuận</w:t>
      </w:r>
      <w:r w:rsidR="005A3697">
        <w:rPr>
          <w:sz w:val="24"/>
          <w:szCs w:val="24"/>
          <w:lang w:val="en-US"/>
        </w:rPr>
        <w:t>;</w:t>
      </w:r>
      <w:r>
        <w:rPr>
          <w:sz w:val="24"/>
          <w:szCs w:val="24"/>
          <w:lang w:val="en-US"/>
        </w:rPr>
        <w:t xml:space="preserve"> </w:t>
      </w:r>
    </w:p>
    <w:p w:rsidR="00D32B25" w:rsidRDefault="00D32B25" w:rsidP="005A3697">
      <w:pPr>
        <w:pStyle w:val="NoSpacing"/>
        <w:numPr>
          <w:ilvl w:val="0"/>
          <w:numId w:val="1"/>
        </w:numPr>
        <w:jc w:val="both"/>
        <w:rPr>
          <w:sz w:val="24"/>
          <w:szCs w:val="24"/>
          <w:lang w:val="en-US"/>
        </w:rPr>
      </w:pPr>
      <w:r>
        <w:rPr>
          <w:sz w:val="24"/>
          <w:szCs w:val="24"/>
          <w:lang w:val="en-US"/>
        </w:rPr>
        <w:t>Địa chỉ trụ sở chính</w:t>
      </w:r>
      <w:r w:rsidR="005A3697">
        <w:rPr>
          <w:sz w:val="24"/>
          <w:szCs w:val="24"/>
          <w:lang w:val="en-US"/>
        </w:rPr>
        <w:t>:</w:t>
      </w:r>
      <w:r>
        <w:rPr>
          <w:sz w:val="24"/>
          <w:szCs w:val="24"/>
          <w:lang w:val="en-US"/>
        </w:rPr>
        <w:t xml:space="preserve"> Khu công nghiệp Thắng Hải</w:t>
      </w:r>
      <w:r w:rsidR="00AB61DB">
        <w:rPr>
          <w:sz w:val="24"/>
          <w:szCs w:val="24"/>
          <w:lang w:val="en-US"/>
        </w:rPr>
        <w:t>,</w:t>
      </w:r>
      <w:r>
        <w:rPr>
          <w:sz w:val="24"/>
          <w:szCs w:val="24"/>
          <w:lang w:val="en-US"/>
        </w:rPr>
        <w:t xml:space="preserve"> </w:t>
      </w:r>
      <w:r w:rsidR="00AB61DB">
        <w:rPr>
          <w:sz w:val="24"/>
          <w:szCs w:val="24"/>
          <w:lang w:val="en-US"/>
        </w:rPr>
        <w:t>xã Thắng</w:t>
      </w:r>
      <w:r>
        <w:rPr>
          <w:sz w:val="24"/>
          <w:szCs w:val="24"/>
          <w:lang w:val="en-US"/>
        </w:rPr>
        <w:t xml:space="preserve"> Hải</w:t>
      </w:r>
      <w:r w:rsidR="00AB61DB">
        <w:rPr>
          <w:sz w:val="24"/>
          <w:szCs w:val="24"/>
          <w:lang w:val="en-US"/>
        </w:rPr>
        <w:t>,</w:t>
      </w:r>
      <w:r>
        <w:rPr>
          <w:sz w:val="24"/>
          <w:szCs w:val="24"/>
          <w:lang w:val="en-US"/>
        </w:rPr>
        <w:t xml:space="preserve"> </w:t>
      </w:r>
      <w:r w:rsidR="00AB61DB">
        <w:rPr>
          <w:sz w:val="24"/>
          <w:szCs w:val="24"/>
          <w:lang w:val="en-US"/>
        </w:rPr>
        <w:t>huyện Hàm Tân, tỉnh Bình Thuận;</w:t>
      </w:r>
      <w:r>
        <w:rPr>
          <w:sz w:val="24"/>
          <w:szCs w:val="24"/>
          <w:lang w:val="en-US"/>
        </w:rPr>
        <w:t xml:space="preserve"> </w:t>
      </w:r>
    </w:p>
    <w:p w:rsidR="00356E70" w:rsidRDefault="00356E70" w:rsidP="00356E70">
      <w:pPr>
        <w:pStyle w:val="NoSpacing"/>
        <w:ind w:left="720"/>
        <w:jc w:val="both"/>
        <w:rPr>
          <w:sz w:val="24"/>
          <w:szCs w:val="24"/>
          <w:lang w:val="en-US"/>
        </w:rPr>
      </w:pPr>
    </w:p>
    <w:p w:rsidR="00D32B25" w:rsidRPr="00AB61DB" w:rsidRDefault="00D32B25" w:rsidP="00216910">
      <w:pPr>
        <w:pStyle w:val="NoSpacing"/>
        <w:ind w:left="720"/>
        <w:jc w:val="both"/>
        <w:rPr>
          <w:b/>
          <w:sz w:val="24"/>
          <w:szCs w:val="24"/>
          <w:lang w:val="en-US"/>
        </w:rPr>
      </w:pPr>
      <w:r w:rsidRPr="00AB61DB">
        <w:rPr>
          <w:b/>
          <w:sz w:val="24"/>
          <w:szCs w:val="24"/>
          <w:lang w:val="en-US"/>
        </w:rPr>
        <w:t xml:space="preserve">Điều 2. Lý do giải thể. </w:t>
      </w:r>
    </w:p>
    <w:p w:rsidR="00D32B25" w:rsidRDefault="00D32B25" w:rsidP="00AB61DB">
      <w:pPr>
        <w:pStyle w:val="NoSpacing"/>
        <w:ind w:left="720" w:firstLine="720"/>
        <w:jc w:val="both"/>
        <w:rPr>
          <w:sz w:val="24"/>
          <w:szCs w:val="24"/>
          <w:lang w:val="en-US"/>
        </w:rPr>
      </w:pPr>
      <w:r>
        <w:rPr>
          <w:sz w:val="24"/>
          <w:szCs w:val="24"/>
          <w:lang w:val="en-US"/>
        </w:rPr>
        <w:t xml:space="preserve">Doanh nghiệp bị thu hồi </w:t>
      </w:r>
      <w:r w:rsidR="00AB61DB">
        <w:rPr>
          <w:sz w:val="24"/>
          <w:szCs w:val="24"/>
          <w:lang w:val="en-US"/>
        </w:rPr>
        <w:t>G</w:t>
      </w:r>
      <w:r>
        <w:rPr>
          <w:sz w:val="24"/>
          <w:szCs w:val="24"/>
          <w:lang w:val="en-US"/>
        </w:rPr>
        <w:t>iấy chứng nhận đăng ký doanh nghiệ</w:t>
      </w:r>
      <w:r w:rsidR="00AB61DB">
        <w:rPr>
          <w:sz w:val="24"/>
          <w:szCs w:val="24"/>
          <w:lang w:val="en-US"/>
        </w:rPr>
        <w:t>p theo Q</w:t>
      </w:r>
      <w:r>
        <w:rPr>
          <w:sz w:val="24"/>
          <w:szCs w:val="24"/>
          <w:lang w:val="en-US"/>
        </w:rPr>
        <w:t>uyết định số</w:t>
      </w:r>
      <w:r w:rsidR="00AB61DB">
        <w:rPr>
          <w:sz w:val="24"/>
          <w:szCs w:val="24"/>
          <w:lang w:val="en-US"/>
        </w:rPr>
        <w:t>: QĐTH/</w:t>
      </w:r>
      <w:r>
        <w:rPr>
          <w:sz w:val="24"/>
          <w:szCs w:val="24"/>
          <w:lang w:val="en-US"/>
        </w:rPr>
        <w:t>1010479</w:t>
      </w:r>
      <w:r w:rsidR="00AB61DB">
        <w:rPr>
          <w:sz w:val="24"/>
          <w:szCs w:val="24"/>
          <w:lang w:val="en-US"/>
        </w:rPr>
        <w:t>2 ngày 27/01/20</w:t>
      </w:r>
      <w:r>
        <w:rPr>
          <w:sz w:val="24"/>
          <w:szCs w:val="24"/>
          <w:lang w:val="en-US"/>
        </w:rPr>
        <w:t xml:space="preserve">22 của Sở Kế hoạch và Đầu tư tỉnh Bình Thuận </w:t>
      </w:r>
    </w:p>
    <w:p w:rsidR="00356E70" w:rsidRDefault="00356E70" w:rsidP="00AB61DB">
      <w:pPr>
        <w:pStyle w:val="NoSpacing"/>
        <w:ind w:left="720" w:firstLine="720"/>
        <w:jc w:val="both"/>
        <w:rPr>
          <w:sz w:val="24"/>
          <w:szCs w:val="24"/>
          <w:lang w:val="en-US"/>
        </w:rPr>
      </w:pPr>
    </w:p>
    <w:p w:rsidR="00D32B25" w:rsidRPr="00AB61DB" w:rsidRDefault="00AB61DB" w:rsidP="00216910">
      <w:pPr>
        <w:pStyle w:val="NoSpacing"/>
        <w:ind w:left="720"/>
        <w:jc w:val="both"/>
        <w:rPr>
          <w:b/>
          <w:sz w:val="24"/>
          <w:szCs w:val="24"/>
          <w:lang w:val="en-US"/>
        </w:rPr>
      </w:pPr>
      <w:r>
        <w:rPr>
          <w:b/>
          <w:sz w:val="24"/>
          <w:szCs w:val="24"/>
          <w:lang w:val="en-US"/>
        </w:rPr>
        <w:t xml:space="preserve">Điều </w:t>
      </w:r>
      <w:r w:rsidR="00D32B25" w:rsidRPr="00AB61DB">
        <w:rPr>
          <w:b/>
          <w:sz w:val="24"/>
          <w:szCs w:val="24"/>
          <w:lang w:val="en-US"/>
        </w:rPr>
        <w:t xml:space="preserve">3. thời hạn, thủ tục thanh lý các hợp đồng đã ký </w:t>
      </w:r>
      <w:proofErr w:type="gramStart"/>
      <w:r w:rsidR="00D32B25" w:rsidRPr="00AB61DB">
        <w:rPr>
          <w:b/>
          <w:sz w:val="24"/>
          <w:szCs w:val="24"/>
          <w:lang w:val="en-US"/>
        </w:rPr>
        <w:t xml:space="preserve">kết </w:t>
      </w:r>
      <w:r>
        <w:rPr>
          <w:b/>
          <w:sz w:val="24"/>
          <w:szCs w:val="24"/>
          <w:lang w:val="en-US"/>
        </w:rPr>
        <w:t>.</w:t>
      </w:r>
      <w:proofErr w:type="gramEnd"/>
    </w:p>
    <w:p w:rsidR="00D32B25" w:rsidRDefault="00AB61DB" w:rsidP="00AB61DB">
      <w:pPr>
        <w:pStyle w:val="NoSpacing"/>
        <w:numPr>
          <w:ilvl w:val="0"/>
          <w:numId w:val="1"/>
        </w:numPr>
        <w:jc w:val="both"/>
        <w:rPr>
          <w:sz w:val="24"/>
          <w:szCs w:val="24"/>
          <w:lang w:val="en-US"/>
        </w:rPr>
      </w:pPr>
      <w:r>
        <w:rPr>
          <w:sz w:val="24"/>
          <w:szCs w:val="24"/>
          <w:lang w:val="en-US"/>
        </w:rPr>
        <w:t>Giao cho Ban thanh lý</w:t>
      </w:r>
      <w:r w:rsidR="00D32B25">
        <w:rPr>
          <w:sz w:val="24"/>
          <w:szCs w:val="24"/>
          <w:lang w:val="en-US"/>
        </w:rPr>
        <w:t xml:space="preserve"> thực hiện thủ tục thanh lý các hợp đồng còn lại trong thời hạn 06 tháng kể từ</w:t>
      </w:r>
      <w:r>
        <w:rPr>
          <w:sz w:val="24"/>
          <w:szCs w:val="24"/>
          <w:lang w:val="en-US"/>
        </w:rPr>
        <w:t xml:space="preserve"> ngày có Q</w:t>
      </w:r>
      <w:r w:rsidR="00D32B25">
        <w:rPr>
          <w:sz w:val="24"/>
          <w:szCs w:val="24"/>
          <w:lang w:val="en-US"/>
        </w:rPr>
        <w:t>uyết định giải thể</w:t>
      </w:r>
      <w:r>
        <w:rPr>
          <w:sz w:val="24"/>
          <w:szCs w:val="24"/>
          <w:lang w:val="en-US"/>
        </w:rPr>
        <w:t>;</w:t>
      </w:r>
      <w:r w:rsidR="00D32B25">
        <w:rPr>
          <w:sz w:val="24"/>
          <w:szCs w:val="24"/>
          <w:lang w:val="en-US"/>
        </w:rPr>
        <w:t xml:space="preserve"> </w:t>
      </w:r>
    </w:p>
    <w:p w:rsidR="00D32B25" w:rsidRDefault="00D32B25" w:rsidP="00AB61DB">
      <w:pPr>
        <w:pStyle w:val="NoSpacing"/>
        <w:numPr>
          <w:ilvl w:val="0"/>
          <w:numId w:val="1"/>
        </w:numPr>
        <w:jc w:val="both"/>
        <w:rPr>
          <w:sz w:val="24"/>
          <w:szCs w:val="24"/>
          <w:lang w:val="en-US"/>
        </w:rPr>
      </w:pPr>
      <w:r>
        <w:rPr>
          <w:sz w:val="24"/>
          <w:szCs w:val="24"/>
          <w:lang w:val="en-US"/>
        </w:rPr>
        <w:t>Kể từ thời điểm quyết định giải thể</w:t>
      </w:r>
      <w:r w:rsidR="00AB61DB">
        <w:rPr>
          <w:sz w:val="24"/>
          <w:szCs w:val="24"/>
          <w:lang w:val="en-US"/>
        </w:rPr>
        <w:t>,</w:t>
      </w:r>
      <w:r>
        <w:rPr>
          <w:sz w:val="24"/>
          <w:szCs w:val="24"/>
          <w:lang w:val="en-US"/>
        </w:rPr>
        <w:t xml:space="preserve"> doanh nghiệp </w:t>
      </w:r>
      <w:r w:rsidR="00AB61DB">
        <w:rPr>
          <w:sz w:val="24"/>
          <w:szCs w:val="24"/>
          <w:lang w:val="en-US"/>
        </w:rPr>
        <w:t>không được ký kết</w:t>
      </w:r>
      <w:r>
        <w:rPr>
          <w:sz w:val="24"/>
          <w:szCs w:val="24"/>
          <w:lang w:val="en-US"/>
        </w:rPr>
        <w:t xml:space="preserve"> hợp đồng mới mà không phải là hợp đồng nhằm thực hiện giải thể doanh nghiệp</w:t>
      </w:r>
      <w:r w:rsidR="00AB61DB">
        <w:rPr>
          <w:sz w:val="24"/>
          <w:szCs w:val="24"/>
          <w:lang w:val="en-US"/>
        </w:rPr>
        <w:t>;</w:t>
      </w:r>
      <w:r>
        <w:rPr>
          <w:sz w:val="24"/>
          <w:szCs w:val="24"/>
          <w:lang w:val="en-US"/>
        </w:rPr>
        <w:t xml:space="preserve"> </w:t>
      </w:r>
    </w:p>
    <w:p w:rsidR="00D32B25" w:rsidRDefault="005A3697" w:rsidP="00AB61DB">
      <w:pPr>
        <w:pStyle w:val="NoSpacing"/>
        <w:numPr>
          <w:ilvl w:val="0"/>
          <w:numId w:val="1"/>
        </w:numPr>
        <w:jc w:val="both"/>
        <w:rPr>
          <w:sz w:val="24"/>
          <w:szCs w:val="24"/>
          <w:lang w:val="en-US"/>
        </w:rPr>
      </w:pPr>
      <w:r>
        <w:rPr>
          <w:sz w:val="24"/>
          <w:szCs w:val="24"/>
          <w:lang w:val="en-US"/>
        </w:rPr>
        <w:t xml:space="preserve">Không được chấm dứt thực hiện các hợp đồng đã có hiệu lực. </w:t>
      </w:r>
    </w:p>
    <w:p w:rsidR="00356E70" w:rsidRDefault="00356E70" w:rsidP="00356E70">
      <w:pPr>
        <w:pStyle w:val="NoSpacing"/>
        <w:ind w:left="720"/>
        <w:jc w:val="both"/>
        <w:rPr>
          <w:sz w:val="24"/>
          <w:szCs w:val="24"/>
          <w:lang w:val="en-US"/>
        </w:rPr>
      </w:pPr>
    </w:p>
    <w:p w:rsidR="005A3697" w:rsidRPr="00AB61DB" w:rsidRDefault="00AB61DB" w:rsidP="00216910">
      <w:pPr>
        <w:pStyle w:val="NoSpacing"/>
        <w:ind w:left="720"/>
        <w:jc w:val="both"/>
        <w:rPr>
          <w:b/>
          <w:sz w:val="24"/>
          <w:szCs w:val="24"/>
          <w:lang w:val="en-US"/>
        </w:rPr>
      </w:pPr>
      <w:r w:rsidRPr="00AB61DB">
        <w:rPr>
          <w:b/>
          <w:sz w:val="24"/>
          <w:szCs w:val="24"/>
          <w:lang w:val="en-US"/>
        </w:rPr>
        <w:t>Điều 4. Thời hạn,</w:t>
      </w:r>
      <w:r w:rsidR="005A3697" w:rsidRPr="00AB61DB">
        <w:rPr>
          <w:b/>
          <w:sz w:val="24"/>
          <w:szCs w:val="24"/>
          <w:lang w:val="en-US"/>
        </w:rPr>
        <w:t xml:space="preserve"> thủ tục thanh toán các khoản nợ của doanh nghiệp. </w:t>
      </w:r>
    </w:p>
    <w:p w:rsidR="005A3697" w:rsidRDefault="00AB61DB" w:rsidP="00AB61DB">
      <w:pPr>
        <w:pStyle w:val="NoSpacing"/>
        <w:numPr>
          <w:ilvl w:val="0"/>
          <w:numId w:val="1"/>
        </w:numPr>
        <w:jc w:val="both"/>
        <w:rPr>
          <w:sz w:val="24"/>
          <w:szCs w:val="24"/>
          <w:lang w:val="en-US"/>
        </w:rPr>
      </w:pPr>
      <w:r>
        <w:rPr>
          <w:sz w:val="24"/>
          <w:szCs w:val="24"/>
          <w:lang w:val="en-US"/>
        </w:rPr>
        <w:t>Giao cho Ban thanh</w:t>
      </w:r>
      <w:r w:rsidR="005A3697">
        <w:rPr>
          <w:sz w:val="24"/>
          <w:szCs w:val="24"/>
          <w:lang w:val="en-US"/>
        </w:rPr>
        <w:t xml:space="preserve"> lý </w:t>
      </w:r>
      <w:r>
        <w:rPr>
          <w:sz w:val="24"/>
          <w:szCs w:val="24"/>
          <w:lang w:val="en-US"/>
        </w:rPr>
        <w:t>chịu trách nhiệm x</w:t>
      </w:r>
      <w:r w:rsidR="005A3697">
        <w:rPr>
          <w:sz w:val="24"/>
          <w:szCs w:val="24"/>
          <w:lang w:val="en-US"/>
        </w:rPr>
        <w:t xml:space="preserve">ác định </w:t>
      </w:r>
      <w:r w:rsidR="008C3D77">
        <w:rPr>
          <w:sz w:val="24"/>
          <w:szCs w:val="24"/>
          <w:lang w:val="en-US"/>
        </w:rPr>
        <w:t>D</w:t>
      </w:r>
      <w:r w:rsidR="005A3697">
        <w:rPr>
          <w:sz w:val="24"/>
          <w:szCs w:val="24"/>
          <w:lang w:val="en-US"/>
        </w:rPr>
        <w:t xml:space="preserve">anh sách thứ tự khách hàng </w:t>
      </w:r>
      <w:r>
        <w:rPr>
          <w:sz w:val="24"/>
          <w:szCs w:val="24"/>
          <w:lang w:val="en-US"/>
        </w:rPr>
        <w:t>ưu tiên</w:t>
      </w:r>
      <w:r w:rsidR="005A3697">
        <w:rPr>
          <w:sz w:val="24"/>
          <w:szCs w:val="24"/>
          <w:lang w:val="en-US"/>
        </w:rPr>
        <w:t xml:space="preserve"> trả nợ theo quy định của pháp luậ</w:t>
      </w:r>
      <w:r>
        <w:rPr>
          <w:sz w:val="24"/>
          <w:szCs w:val="24"/>
          <w:lang w:val="en-US"/>
        </w:rPr>
        <w:t>t và Đ</w:t>
      </w:r>
      <w:r w:rsidR="005A3697">
        <w:rPr>
          <w:sz w:val="24"/>
          <w:szCs w:val="24"/>
          <w:lang w:val="en-US"/>
        </w:rPr>
        <w:t xml:space="preserve">iều lệ công ty </w:t>
      </w:r>
      <w:r>
        <w:rPr>
          <w:sz w:val="24"/>
          <w:szCs w:val="24"/>
          <w:lang w:val="en-US"/>
        </w:rPr>
        <w:t>KSA,</w:t>
      </w:r>
      <w:r w:rsidR="005A3697">
        <w:rPr>
          <w:sz w:val="24"/>
          <w:szCs w:val="24"/>
          <w:lang w:val="en-US"/>
        </w:rPr>
        <w:t xml:space="preserve"> đồng thời trả hết </w:t>
      </w:r>
      <w:r>
        <w:rPr>
          <w:sz w:val="24"/>
          <w:szCs w:val="24"/>
          <w:lang w:val="en-US"/>
        </w:rPr>
        <w:t>công nợ</w:t>
      </w:r>
      <w:r w:rsidR="005A3697">
        <w:rPr>
          <w:sz w:val="24"/>
          <w:szCs w:val="24"/>
          <w:lang w:val="en-US"/>
        </w:rPr>
        <w:t xml:space="preserve"> trong vòng 6 tháng kể từ</w:t>
      </w:r>
      <w:r>
        <w:rPr>
          <w:sz w:val="24"/>
          <w:szCs w:val="24"/>
          <w:lang w:val="en-US"/>
        </w:rPr>
        <w:t xml:space="preserve"> ngày thông qua Q</w:t>
      </w:r>
      <w:r w:rsidR="005A3697">
        <w:rPr>
          <w:sz w:val="24"/>
          <w:szCs w:val="24"/>
          <w:lang w:val="en-US"/>
        </w:rPr>
        <w:t>uyết định giải thể này</w:t>
      </w:r>
      <w:r>
        <w:rPr>
          <w:sz w:val="24"/>
          <w:szCs w:val="24"/>
          <w:lang w:val="en-US"/>
        </w:rPr>
        <w:t>;</w:t>
      </w:r>
      <w:r w:rsidR="005A3697">
        <w:rPr>
          <w:sz w:val="24"/>
          <w:szCs w:val="24"/>
          <w:lang w:val="en-US"/>
        </w:rPr>
        <w:t xml:space="preserve"> </w:t>
      </w:r>
    </w:p>
    <w:p w:rsidR="005A3697" w:rsidRDefault="005A3697" w:rsidP="00AB61DB">
      <w:pPr>
        <w:pStyle w:val="NoSpacing"/>
        <w:numPr>
          <w:ilvl w:val="0"/>
          <w:numId w:val="1"/>
        </w:numPr>
        <w:jc w:val="both"/>
        <w:rPr>
          <w:sz w:val="24"/>
          <w:szCs w:val="24"/>
          <w:lang w:val="en-US"/>
        </w:rPr>
      </w:pPr>
      <w:r>
        <w:rPr>
          <w:sz w:val="24"/>
          <w:szCs w:val="24"/>
          <w:lang w:val="en-US"/>
        </w:rPr>
        <w:t>Kể từ thời điểm quyết định giải thể</w:t>
      </w:r>
      <w:r w:rsidR="00AB61DB">
        <w:rPr>
          <w:sz w:val="24"/>
          <w:szCs w:val="24"/>
          <w:lang w:val="en-US"/>
        </w:rPr>
        <w:t>,</w:t>
      </w:r>
      <w:r>
        <w:rPr>
          <w:sz w:val="24"/>
          <w:szCs w:val="24"/>
          <w:lang w:val="en-US"/>
        </w:rPr>
        <w:t xml:space="preserve"> doanh nghiệp không huy động vốn dưới mọi hình thức. </w:t>
      </w:r>
    </w:p>
    <w:p w:rsidR="00356E70" w:rsidRDefault="00356E70" w:rsidP="00356E70">
      <w:pPr>
        <w:pStyle w:val="NoSpacing"/>
        <w:ind w:left="720"/>
        <w:jc w:val="both"/>
        <w:rPr>
          <w:sz w:val="24"/>
          <w:szCs w:val="24"/>
          <w:lang w:val="en-US"/>
        </w:rPr>
      </w:pPr>
    </w:p>
    <w:p w:rsidR="005A3697" w:rsidRPr="00A757C7" w:rsidRDefault="00A757C7" w:rsidP="00216910">
      <w:pPr>
        <w:pStyle w:val="NoSpacing"/>
        <w:ind w:left="720"/>
        <w:jc w:val="both"/>
        <w:rPr>
          <w:b/>
          <w:sz w:val="24"/>
          <w:szCs w:val="24"/>
          <w:lang w:val="en-US"/>
        </w:rPr>
      </w:pPr>
      <w:r>
        <w:rPr>
          <w:b/>
          <w:sz w:val="24"/>
          <w:szCs w:val="24"/>
          <w:lang w:val="en-US"/>
        </w:rPr>
        <w:lastRenderedPageBreak/>
        <w:t>Đ</w:t>
      </w:r>
      <w:r w:rsidRPr="00A757C7">
        <w:rPr>
          <w:b/>
          <w:sz w:val="24"/>
          <w:szCs w:val="24"/>
          <w:lang w:val="en-US"/>
        </w:rPr>
        <w:t>iều 5.</w:t>
      </w:r>
      <w:r w:rsidR="005A3697" w:rsidRPr="00A757C7">
        <w:rPr>
          <w:b/>
          <w:sz w:val="24"/>
          <w:szCs w:val="24"/>
          <w:lang w:val="en-US"/>
        </w:rPr>
        <w:t xml:space="preserve"> Xử lý các nghĩa vụ phát sinh từ hợp đồng lao động. </w:t>
      </w:r>
    </w:p>
    <w:p w:rsidR="005A3697" w:rsidRDefault="00A757C7" w:rsidP="00A757C7">
      <w:pPr>
        <w:pStyle w:val="NoSpacing"/>
        <w:ind w:left="720" w:firstLine="720"/>
        <w:jc w:val="both"/>
        <w:rPr>
          <w:sz w:val="24"/>
          <w:szCs w:val="24"/>
          <w:lang w:val="en-US"/>
        </w:rPr>
      </w:pPr>
      <w:r>
        <w:rPr>
          <w:sz w:val="24"/>
          <w:szCs w:val="24"/>
          <w:lang w:val="en-US"/>
        </w:rPr>
        <w:t>Giao cho Ban</w:t>
      </w:r>
      <w:r w:rsidR="005A3697">
        <w:rPr>
          <w:sz w:val="24"/>
          <w:szCs w:val="24"/>
          <w:lang w:val="en-US"/>
        </w:rPr>
        <w:t xml:space="preserve"> thanh lý thực hiện thủ tục thanh lý các hợp đồng còn lại đối với người lao động trong doanh nghiệp đồng thời thực hiện </w:t>
      </w:r>
      <w:r>
        <w:rPr>
          <w:sz w:val="24"/>
          <w:szCs w:val="24"/>
          <w:lang w:val="en-US"/>
        </w:rPr>
        <w:t>chi trả toàn</w:t>
      </w:r>
      <w:r w:rsidR="005A3697">
        <w:rPr>
          <w:sz w:val="24"/>
          <w:szCs w:val="24"/>
          <w:lang w:val="en-US"/>
        </w:rPr>
        <w:t xml:space="preserve"> bộ các chế độ liên quan theo đúng quy đị</w:t>
      </w:r>
      <w:r>
        <w:rPr>
          <w:sz w:val="24"/>
          <w:szCs w:val="24"/>
          <w:lang w:val="en-US"/>
        </w:rPr>
        <w:t>nh</w:t>
      </w:r>
      <w:r w:rsidR="008C3D77">
        <w:rPr>
          <w:sz w:val="24"/>
          <w:szCs w:val="24"/>
          <w:lang w:val="en-US"/>
        </w:rPr>
        <w:t xml:space="preserve"> </w:t>
      </w:r>
      <w:r>
        <w:rPr>
          <w:sz w:val="24"/>
          <w:szCs w:val="24"/>
          <w:lang w:val="en-US"/>
        </w:rPr>
        <w:t>của p</w:t>
      </w:r>
      <w:r w:rsidR="005A3697">
        <w:rPr>
          <w:sz w:val="24"/>
          <w:szCs w:val="24"/>
          <w:lang w:val="en-US"/>
        </w:rPr>
        <w:t xml:space="preserve">háp </w:t>
      </w:r>
      <w:r>
        <w:rPr>
          <w:sz w:val="24"/>
          <w:szCs w:val="24"/>
          <w:lang w:val="en-US"/>
        </w:rPr>
        <w:t>l</w:t>
      </w:r>
      <w:r w:rsidR="005A3697">
        <w:rPr>
          <w:sz w:val="24"/>
          <w:szCs w:val="24"/>
          <w:lang w:val="en-US"/>
        </w:rPr>
        <w:t>uậ</w:t>
      </w:r>
      <w:r>
        <w:rPr>
          <w:sz w:val="24"/>
          <w:szCs w:val="24"/>
          <w:lang w:val="en-US"/>
        </w:rPr>
        <w:t>t và Đ</w:t>
      </w:r>
      <w:r w:rsidR="005A3697">
        <w:rPr>
          <w:sz w:val="24"/>
          <w:szCs w:val="24"/>
          <w:lang w:val="en-US"/>
        </w:rPr>
        <w:t xml:space="preserve">iều lệ công ty. </w:t>
      </w:r>
    </w:p>
    <w:p w:rsidR="00356E70" w:rsidRDefault="00356E70" w:rsidP="00A757C7">
      <w:pPr>
        <w:pStyle w:val="NoSpacing"/>
        <w:ind w:left="720" w:firstLine="720"/>
        <w:jc w:val="both"/>
        <w:rPr>
          <w:sz w:val="24"/>
          <w:szCs w:val="24"/>
          <w:lang w:val="en-US"/>
        </w:rPr>
      </w:pPr>
    </w:p>
    <w:p w:rsidR="005A3697" w:rsidRPr="00A757C7" w:rsidRDefault="00A757C7" w:rsidP="00216910">
      <w:pPr>
        <w:pStyle w:val="NoSpacing"/>
        <w:ind w:left="720"/>
        <w:jc w:val="both"/>
        <w:rPr>
          <w:b/>
          <w:sz w:val="24"/>
          <w:szCs w:val="24"/>
          <w:lang w:val="en-US"/>
        </w:rPr>
      </w:pPr>
      <w:r>
        <w:rPr>
          <w:b/>
          <w:sz w:val="24"/>
          <w:szCs w:val="24"/>
          <w:lang w:val="en-US"/>
        </w:rPr>
        <w:t>Điều 6.</w:t>
      </w:r>
      <w:r w:rsidR="005A3697" w:rsidRPr="00A757C7">
        <w:rPr>
          <w:b/>
          <w:sz w:val="24"/>
          <w:szCs w:val="24"/>
          <w:lang w:val="en-US"/>
        </w:rPr>
        <w:t xml:space="preserve"> Thanh lý tài sản sau khi thanh toán hết các khoản nợ và chi phí giải thể doanh nghiệp </w:t>
      </w:r>
      <w:r>
        <w:rPr>
          <w:b/>
          <w:sz w:val="24"/>
          <w:szCs w:val="24"/>
          <w:lang w:val="en-US"/>
        </w:rPr>
        <w:t>(</w:t>
      </w:r>
      <w:r w:rsidR="005A3697" w:rsidRPr="00A757C7">
        <w:rPr>
          <w:b/>
          <w:sz w:val="24"/>
          <w:szCs w:val="24"/>
          <w:lang w:val="en-US"/>
        </w:rPr>
        <w:t>Nếu có</w:t>
      </w:r>
      <w:r>
        <w:rPr>
          <w:b/>
          <w:sz w:val="24"/>
          <w:szCs w:val="24"/>
          <w:lang w:val="en-US"/>
        </w:rPr>
        <w:t>)</w:t>
      </w:r>
      <w:r w:rsidR="005A3697" w:rsidRPr="00A757C7">
        <w:rPr>
          <w:b/>
          <w:sz w:val="24"/>
          <w:szCs w:val="24"/>
          <w:lang w:val="en-US"/>
        </w:rPr>
        <w:t xml:space="preserve">. </w:t>
      </w:r>
    </w:p>
    <w:p w:rsidR="005A3697" w:rsidRDefault="005A3697" w:rsidP="00CE43DC">
      <w:pPr>
        <w:pStyle w:val="NoSpacing"/>
        <w:ind w:left="720" w:firstLine="720"/>
        <w:jc w:val="both"/>
        <w:rPr>
          <w:sz w:val="24"/>
          <w:szCs w:val="24"/>
          <w:lang w:val="en-US"/>
        </w:rPr>
      </w:pPr>
      <w:r>
        <w:rPr>
          <w:sz w:val="24"/>
          <w:szCs w:val="24"/>
          <w:lang w:val="en-US"/>
        </w:rPr>
        <w:t>G</w:t>
      </w:r>
      <w:r w:rsidR="00A757C7">
        <w:rPr>
          <w:sz w:val="24"/>
          <w:szCs w:val="24"/>
          <w:lang w:val="en-US"/>
        </w:rPr>
        <w:t>iao cho Ban</w:t>
      </w:r>
      <w:r>
        <w:rPr>
          <w:sz w:val="24"/>
          <w:szCs w:val="24"/>
          <w:lang w:val="en-US"/>
        </w:rPr>
        <w:t xml:space="preserve"> thanh lý thực hiện thủ tục thanh lý các loại tài sản còn lại bằng hình thức đấu giá công khai</w:t>
      </w:r>
      <w:r w:rsidR="00A757C7">
        <w:rPr>
          <w:sz w:val="24"/>
          <w:szCs w:val="24"/>
          <w:lang w:val="en-US"/>
        </w:rPr>
        <w:t>,</w:t>
      </w:r>
      <w:r>
        <w:rPr>
          <w:sz w:val="24"/>
          <w:szCs w:val="24"/>
          <w:lang w:val="en-US"/>
        </w:rPr>
        <w:t xml:space="preserve"> minh bạch. </w:t>
      </w:r>
    </w:p>
    <w:p w:rsidR="00356E70" w:rsidRDefault="00356E70" w:rsidP="00CE43DC">
      <w:pPr>
        <w:pStyle w:val="NoSpacing"/>
        <w:ind w:left="720" w:firstLine="720"/>
        <w:jc w:val="both"/>
        <w:rPr>
          <w:sz w:val="24"/>
          <w:szCs w:val="24"/>
          <w:lang w:val="en-US"/>
        </w:rPr>
      </w:pPr>
    </w:p>
    <w:p w:rsidR="005A3697" w:rsidRPr="00A757C7" w:rsidRDefault="00A757C7" w:rsidP="00216910">
      <w:pPr>
        <w:pStyle w:val="NoSpacing"/>
        <w:ind w:left="720"/>
        <w:jc w:val="both"/>
        <w:rPr>
          <w:b/>
          <w:sz w:val="24"/>
          <w:szCs w:val="24"/>
          <w:lang w:val="en-US"/>
        </w:rPr>
      </w:pPr>
      <w:r w:rsidRPr="00A757C7">
        <w:rPr>
          <w:b/>
          <w:sz w:val="24"/>
          <w:szCs w:val="24"/>
          <w:lang w:val="en-US"/>
        </w:rPr>
        <w:t xml:space="preserve">Điều </w:t>
      </w:r>
      <w:r w:rsidR="005A3697" w:rsidRPr="00A757C7">
        <w:rPr>
          <w:b/>
          <w:sz w:val="24"/>
          <w:szCs w:val="24"/>
          <w:lang w:val="en-US"/>
        </w:rPr>
        <w:t>7. Trách nhiệm liên đới củ</w:t>
      </w:r>
      <w:r>
        <w:rPr>
          <w:b/>
          <w:sz w:val="24"/>
          <w:szCs w:val="24"/>
          <w:lang w:val="en-US"/>
        </w:rPr>
        <w:t>a các C</w:t>
      </w:r>
      <w:r w:rsidR="005A3697" w:rsidRPr="00A757C7">
        <w:rPr>
          <w:b/>
          <w:sz w:val="24"/>
          <w:szCs w:val="24"/>
          <w:lang w:val="en-US"/>
        </w:rPr>
        <w:t>ổ</w:t>
      </w:r>
      <w:r>
        <w:rPr>
          <w:b/>
          <w:sz w:val="24"/>
          <w:szCs w:val="24"/>
          <w:lang w:val="en-US"/>
        </w:rPr>
        <w:t xml:space="preserve"> đông và T</w:t>
      </w:r>
      <w:r w:rsidR="005A3697" w:rsidRPr="00A757C7">
        <w:rPr>
          <w:b/>
          <w:sz w:val="24"/>
          <w:szCs w:val="24"/>
          <w:lang w:val="en-US"/>
        </w:rPr>
        <w:t xml:space="preserve">hành viên </w:t>
      </w:r>
      <w:r>
        <w:rPr>
          <w:b/>
          <w:sz w:val="24"/>
          <w:szCs w:val="24"/>
          <w:lang w:val="en-US"/>
        </w:rPr>
        <w:t>H</w:t>
      </w:r>
      <w:r w:rsidR="005A3697" w:rsidRPr="00A757C7">
        <w:rPr>
          <w:b/>
          <w:sz w:val="24"/>
          <w:szCs w:val="24"/>
          <w:lang w:val="en-US"/>
        </w:rPr>
        <w:t xml:space="preserve">ội đồng quản trị. </w:t>
      </w:r>
    </w:p>
    <w:p w:rsidR="005A3697" w:rsidRDefault="005A3697" w:rsidP="00A757C7">
      <w:pPr>
        <w:pStyle w:val="NoSpacing"/>
        <w:ind w:left="720" w:firstLine="720"/>
        <w:jc w:val="both"/>
        <w:rPr>
          <w:sz w:val="24"/>
          <w:szCs w:val="24"/>
          <w:lang w:val="en-US"/>
        </w:rPr>
      </w:pPr>
      <w:r>
        <w:rPr>
          <w:sz w:val="24"/>
          <w:szCs w:val="24"/>
          <w:lang w:val="en-US"/>
        </w:rPr>
        <w:t xml:space="preserve">Các </w:t>
      </w:r>
      <w:r w:rsidR="0048444B">
        <w:rPr>
          <w:sz w:val="24"/>
          <w:szCs w:val="24"/>
          <w:lang w:val="en-US"/>
        </w:rPr>
        <w:t>C</w:t>
      </w:r>
      <w:r>
        <w:rPr>
          <w:sz w:val="24"/>
          <w:szCs w:val="24"/>
          <w:lang w:val="en-US"/>
        </w:rPr>
        <w:t>ổ đông</w:t>
      </w:r>
      <w:r w:rsidR="00A757C7">
        <w:rPr>
          <w:sz w:val="24"/>
          <w:szCs w:val="24"/>
          <w:lang w:val="en-US"/>
        </w:rPr>
        <w:t>,</w:t>
      </w:r>
      <w:r>
        <w:rPr>
          <w:sz w:val="24"/>
          <w:szCs w:val="24"/>
          <w:lang w:val="en-US"/>
        </w:rPr>
        <w:t xml:space="preserve"> </w:t>
      </w:r>
      <w:r w:rsidR="00A757C7">
        <w:rPr>
          <w:sz w:val="24"/>
          <w:szCs w:val="24"/>
          <w:lang w:val="en-US"/>
        </w:rPr>
        <w:t>T</w:t>
      </w:r>
      <w:r>
        <w:rPr>
          <w:sz w:val="24"/>
          <w:szCs w:val="24"/>
          <w:lang w:val="en-US"/>
        </w:rPr>
        <w:t xml:space="preserve">hành viên </w:t>
      </w:r>
      <w:r w:rsidR="00A757C7">
        <w:rPr>
          <w:sz w:val="24"/>
          <w:szCs w:val="24"/>
          <w:lang w:val="en-US"/>
        </w:rPr>
        <w:t>H</w:t>
      </w:r>
      <w:r>
        <w:rPr>
          <w:sz w:val="24"/>
          <w:szCs w:val="24"/>
          <w:lang w:val="en-US"/>
        </w:rPr>
        <w:t xml:space="preserve">ội đồng quản trị phải liên đới chịu trách nhiệm thanh toán quyền lợi của người lao động </w:t>
      </w:r>
      <w:r w:rsidR="00A757C7">
        <w:rPr>
          <w:sz w:val="24"/>
          <w:szCs w:val="24"/>
          <w:lang w:val="en-US"/>
        </w:rPr>
        <w:t>c</w:t>
      </w:r>
      <w:r>
        <w:rPr>
          <w:sz w:val="24"/>
          <w:szCs w:val="24"/>
          <w:lang w:val="en-US"/>
        </w:rPr>
        <w:t xml:space="preserve">hưa được giải </w:t>
      </w:r>
      <w:r w:rsidR="00A757C7">
        <w:rPr>
          <w:sz w:val="24"/>
          <w:szCs w:val="24"/>
          <w:lang w:val="en-US"/>
        </w:rPr>
        <w:t>quyết,</w:t>
      </w:r>
      <w:r>
        <w:rPr>
          <w:sz w:val="24"/>
          <w:szCs w:val="24"/>
          <w:lang w:val="en-US"/>
        </w:rPr>
        <w:t xml:space="preserve"> số thuế chưa nộp</w:t>
      </w:r>
      <w:r w:rsidR="00A757C7">
        <w:rPr>
          <w:sz w:val="24"/>
          <w:szCs w:val="24"/>
          <w:lang w:val="en-US"/>
        </w:rPr>
        <w:t>,</w:t>
      </w:r>
      <w:r>
        <w:rPr>
          <w:sz w:val="24"/>
          <w:szCs w:val="24"/>
          <w:lang w:val="en-US"/>
        </w:rPr>
        <w:t xml:space="preserve"> số nợ chưa thanh toán và chịu trách nhiệm cá nhân trước pháp luật về những hệ quả ph</w:t>
      </w:r>
      <w:r w:rsidR="00A757C7">
        <w:rPr>
          <w:sz w:val="24"/>
          <w:szCs w:val="24"/>
          <w:lang w:val="en-US"/>
        </w:rPr>
        <w:t>át sinh</w:t>
      </w:r>
      <w:r>
        <w:rPr>
          <w:sz w:val="24"/>
          <w:szCs w:val="24"/>
          <w:lang w:val="en-US"/>
        </w:rPr>
        <w:t xml:space="preserve"> của doanh </w:t>
      </w:r>
      <w:r w:rsidR="00A757C7">
        <w:rPr>
          <w:sz w:val="24"/>
          <w:szCs w:val="24"/>
          <w:lang w:val="en-US"/>
        </w:rPr>
        <w:t>nghiệp</w:t>
      </w:r>
      <w:r w:rsidR="007729A1">
        <w:rPr>
          <w:sz w:val="24"/>
          <w:szCs w:val="24"/>
          <w:lang w:val="en-US"/>
        </w:rPr>
        <w:t xml:space="preserve"> </w:t>
      </w:r>
      <w:r>
        <w:rPr>
          <w:sz w:val="24"/>
          <w:szCs w:val="24"/>
          <w:lang w:val="en-US"/>
        </w:rPr>
        <w:t xml:space="preserve">trong thời hạn 5 năm kể từ ngày nộp hồ sơ giải thể doanh nghiệp đến cơ quan </w:t>
      </w:r>
      <w:r w:rsidR="00CE43DC">
        <w:rPr>
          <w:sz w:val="24"/>
          <w:szCs w:val="24"/>
          <w:lang w:val="en-US"/>
        </w:rPr>
        <w:t>Đ</w:t>
      </w:r>
      <w:r>
        <w:rPr>
          <w:sz w:val="24"/>
          <w:szCs w:val="24"/>
          <w:lang w:val="en-US"/>
        </w:rPr>
        <w:t xml:space="preserve">ăng ký kinh doanh. </w:t>
      </w:r>
    </w:p>
    <w:p w:rsidR="00356E70" w:rsidRDefault="00356E70" w:rsidP="00A757C7">
      <w:pPr>
        <w:pStyle w:val="NoSpacing"/>
        <w:ind w:left="720" w:firstLine="720"/>
        <w:jc w:val="both"/>
        <w:rPr>
          <w:sz w:val="24"/>
          <w:szCs w:val="24"/>
          <w:lang w:val="en-US"/>
        </w:rPr>
      </w:pPr>
    </w:p>
    <w:p w:rsidR="005A3697" w:rsidRPr="00CE43DC" w:rsidRDefault="005A3697" w:rsidP="00216910">
      <w:pPr>
        <w:pStyle w:val="NoSpacing"/>
        <w:ind w:left="720"/>
        <w:jc w:val="both"/>
        <w:rPr>
          <w:b/>
          <w:sz w:val="24"/>
          <w:szCs w:val="24"/>
          <w:lang w:val="en-US"/>
        </w:rPr>
      </w:pPr>
      <w:r w:rsidRPr="00CE43DC">
        <w:rPr>
          <w:b/>
          <w:sz w:val="24"/>
          <w:szCs w:val="24"/>
          <w:lang w:val="en-US"/>
        </w:rPr>
        <w:t xml:space="preserve">Điều </w:t>
      </w:r>
      <w:r w:rsidR="00CE43DC" w:rsidRPr="00CE43DC">
        <w:rPr>
          <w:b/>
          <w:sz w:val="24"/>
          <w:szCs w:val="24"/>
          <w:lang w:val="en-US"/>
        </w:rPr>
        <w:t>8</w:t>
      </w:r>
      <w:r w:rsidRPr="00CE43DC">
        <w:rPr>
          <w:b/>
          <w:sz w:val="24"/>
          <w:szCs w:val="24"/>
          <w:lang w:val="en-US"/>
        </w:rPr>
        <w:t xml:space="preserve">. </w:t>
      </w:r>
      <w:r w:rsidR="00CE43DC" w:rsidRPr="00CE43DC">
        <w:rPr>
          <w:b/>
          <w:sz w:val="24"/>
          <w:szCs w:val="24"/>
          <w:lang w:val="en-US"/>
        </w:rPr>
        <w:t xml:space="preserve">Công </w:t>
      </w:r>
      <w:r w:rsidRPr="00CE43DC">
        <w:rPr>
          <w:b/>
          <w:sz w:val="24"/>
          <w:szCs w:val="24"/>
          <w:lang w:val="en-US"/>
        </w:rPr>
        <w:t xml:space="preserve">khai </w:t>
      </w:r>
      <w:r w:rsidR="008C3D77">
        <w:rPr>
          <w:b/>
          <w:sz w:val="24"/>
          <w:szCs w:val="24"/>
          <w:lang w:val="en-US"/>
        </w:rPr>
        <w:t>N</w:t>
      </w:r>
      <w:r w:rsidRPr="00CE43DC">
        <w:rPr>
          <w:b/>
          <w:sz w:val="24"/>
          <w:szCs w:val="24"/>
          <w:lang w:val="en-US"/>
        </w:rPr>
        <w:t>ghị quyết</w:t>
      </w:r>
      <w:r w:rsidR="00CE43DC" w:rsidRPr="00CE43DC">
        <w:rPr>
          <w:b/>
          <w:sz w:val="24"/>
          <w:szCs w:val="24"/>
          <w:lang w:val="en-US"/>
        </w:rPr>
        <w:t>,</w:t>
      </w:r>
      <w:r w:rsidRPr="00CE43DC">
        <w:rPr>
          <w:b/>
          <w:sz w:val="24"/>
          <w:szCs w:val="24"/>
          <w:lang w:val="en-US"/>
        </w:rPr>
        <w:t xml:space="preserve"> </w:t>
      </w:r>
      <w:r w:rsidR="008C3D77">
        <w:rPr>
          <w:b/>
          <w:sz w:val="24"/>
          <w:szCs w:val="24"/>
          <w:lang w:val="en-US"/>
        </w:rPr>
        <w:t>Q</w:t>
      </w:r>
      <w:r w:rsidRPr="00CE43DC">
        <w:rPr>
          <w:b/>
          <w:sz w:val="24"/>
          <w:szCs w:val="24"/>
          <w:lang w:val="en-US"/>
        </w:rPr>
        <w:t xml:space="preserve">uyết định về giải thể. </w:t>
      </w:r>
    </w:p>
    <w:p w:rsidR="005A3697" w:rsidRDefault="005A3697" w:rsidP="00CE43DC">
      <w:pPr>
        <w:pStyle w:val="NoSpacing"/>
        <w:ind w:left="720" w:firstLine="720"/>
        <w:jc w:val="both"/>
        <w:rPr>
          <w:sz w:val="24"/>
          <w:szCs w:val="24"/>
          <w:lang w:val="en-US"/>
        </w:rPr>
      </w:pPr>
      <w:r>
        <w:rPr>
          <w:sz w:val="24"/>
          <w:szCs w:val="24"/>
          <w:lang w:val="en-US"/>
        </w:rPr>
        <w:t>Nghị quyết</w:t>
      </w:r>
      <w:r w:rsidR="00CE43DC">
        <w:rPr>
          <w:sz w:val="24"/>
          <w:szCs w:val="24"/>
          <w:lang w:val="en-US"/>
        </w:rPr>
        <w:t>,</w:t>
      </w:r>
      <w:r>
        <w:rPr>
          <w:sz w:val="24"/>
          <w:szCs w:val="24"/>
          <w:lang w:val="en-US"/>
        </w:rPr>
        <w:t xml:space="preserve"> </w:t>
      </w:r>
      <w:r w:rsidR="00CE43DC">
        <w:rPr>
          <w:sz w:val="24"/>
          <w:szCs w:val="24"/>
          <w:lang w:val="en-US"/>
        </w:rPr>
        <w:t>Q</w:t>
      </w:r>
      <w:r>
        <w:rPr>
          <w:sz w:val="24"/>
          <w:szCs w:val="24"/>
          <w:lang w:val="en-US"/>
        </w:rPr>
        <w:t xml:space="preserve">uyết định về giải thể này phải được đăng </w:t>
      </w:r>
      <w:r w:rsidR="00CE43DC">
        <w:rPr>
          <w:sz w:val="24"/>
          <w:szCs w:val="24"/>
          <w:lang w:val="en-US"/>
        </w:rPr>
        <w:t>trên</w:t>
      </w:r>
      <w:r>
        <w:rPr>
          <w:sz w:val="24"/>
          <w:szCs w:val="24"/>
          <w:lang w:val="en-US"/>
        </w:rPr>
        <w:t xml:space="preserve"> </w:t>
      </w:r>
      <w:r w:rsidR="00CE43DC">
        <w:rPr>
          <w:sz w:val="24"/>
          <w:szCs w:val="24"/>
          <w:lang w:val="en-US"/>
        </w:rPr>
        <w:t>C</w:t>
      </w:r>
      <w:r>
        <w:rPr>
          <w:sz w:val="24"/>
          <w:szCs w:val="24"/>
          <w:lang w:val="en-US"/>
        </w:rPr>
        <w:t>ổ</w:t>
      </w:r>
      <w:r w:rsidR="00CE43DC">
        <w:rPr>
          <w:sz w:val="24"/>
          <w:szCs w:val="24"/>
          <w:lang w:val="en-US"/>
        </w:rPr>
        <w:t>ng thông tin Q</w:t>
      </w:r>
      <w:r>
        <w:rPr>
          <w:sz w:val="24"/>
          <w:szCs w:val="24"/>
          <w:lang w:val="en-US"/>
        </w:rPr>
        <w:t>uốc gia về đăng ký doanh nghiệp và được niêm yết công khai tại trụ sở chính của doanh nghiệp và trụ sở các đơn vị phụ thuộc của doanh nghiệp</w:t>
      </w:r>
      <w:r w:rsidR="00CE43DC">
        <w:rPr>
          <w:sz w:val="24"/>
          <w:szCs w:val="24"/>
          <w:lang w:val="en-US"/>
        </w:rPr>
        <w:t>,</w:t>
      </w:r>
      <w:r>
        <w:rPr>
          <w:sz w:val="24"/>
          <w:szCs w:val="24"/>
          <w:lang w:val="en-US"/>
        </w:rPr>
        <w:t xml:space="preserve"> được gửi đến các chủ n</w:t>
      </w:r>
      <w:r w:rsidR="00CE43DC">
        <w:rPr>
          <w:sz w:val="24"/>
          <w:szCs w:val="24"/>
          <w:lang w:val="en-US"/>
        </w:rPr>
        <w:t>ợ</w:t>
      </w:r>
      <w:r>
        <w:rPr>
          <w:sz w:val="24"/>
          <w:szCs w:val="24"/>
          <w:lang w:val="en-US"/>
        </w:rPr>
        <w:t xml:space="preserve"> </w:t>
      </w:r>
      <w:r w:rsidR="00CE43DC">
        <w:rPr>
          <w:sz w:val="24"/>
          <w:szCs w:val="24"/>
          <w:lang w:val="en-US"/>
        </w:rPr>
        <w:t>kèm</w:t>
      </w:r>
      <w:r>
        <w:rPr>
          <w:sz w:val="24"/>
          <w:szCs w:val="24"/>
          <w:lang w:val="en-US"/>
        </w:rPr>
        <w:t xml:space="preserve"> phương án giải quyết nợ</w:t>
      </w:r>
      <w:r w:rsidR="00356E70">
        <w:rPr>
          <w:sz w:val="24"/>
          <w:szCs w:val="24"/>
          <w:lang w:val="en-US"/>
        </w:rPr>
        <w:t>,</w:t>
      </w:r>
      <w:r>
        <w:rPr>
          <w:sz w:val="24"/>
          <w:szCs w:val="24"/>
          <w:lang w:val="en-US"/>
        </w:rPr>
        <w:t xml:space="preserve"> được gửi đến người lao động</w:t>
      </w:r>
      <w:r w:rsidR="00356E70">
        <w:rPr>
          <w:sz w:val="24"/>
          <w:szCs w:val="24"/>
          <w:lang w:val="en-US"/>
        </w:rPr>
        <w:t>,</w:t>
      </w:r>
      <w:r>
        <w:rPr>
          <w:sz w:val="24"/>
          <w:szCs w:val="24"/>
          <w:lang w:val="en-US"/>
        </w:rPr>
        <w:t xml:space="preserve"> được gửi đến người có quyền và nghĩa vụ</w:t>
      </w:r>
      <w:r w:rsidR="00356E70">
        <w:rPr>
          <w:sz w:val="24"/>
          <w:szCs w:val="24"/>
          <w:lang w:val="en-US"/>
        </w:rPr>
        <w:t>,</w:t>
      </w:r>
      <w:r>
        <w:rPr>
          <w:sz w:val="24"/>
          <w:szCs w:val="24"/>
          <w:lang w:val="en-US"/>
        </w:rPr>
        <w:t xml:space="preserve"> lợi ích có liên quan</w:t>
      </w:r>
      <w:r w:rsidR="00356E70">
        <w:rPr>
          <w:sz w:val="24"/>
          <w:szCs w:val="24"/>
          <w:lang w:val="en-US"/>
        </w:rPr>
        <w:t>,</w:t>
      </w:r>
      <w:r>
        <w:rPr>
          <w:sz w:val="24"/>
          <w:szCs w:val="24"/>
          <w:lang w:val="en-US"/>
        </w:rPr>
        <w:t xml:space="preserve"> đế</w:t>
      </w:r>
      <w:r w:rsidR="00356E70">
        <w:rPr>
          <w:sz w:val="24"/>
          <w:szCs w:val="24"/>
          <w:lang w:val="en-US"/>
        </w:rPr>
        <w:t>n C</w:t>
      </w:r>
      <w:r>
        <w:rPr>
          <w:sz w:val="24"/>
          <w:szCs w:val="24"/>
          <w:lang w:val="en-US"/>
        </w:rPr>
        <w:t xml:space="preserve">ơ quan quản </w:t>
      </w:r>
      <w:r w:rsidR="00356E70">
        <w:rPr>
          <w:sz w:val="24"/>
          <w:szCs w:val="24"/>
          <w:lang w:val="en-US"/>
        </w:rPr>
        <w:t>lý N</w:t>
      </w:r>
      <w:r>
        <w:rPr>
          <w:sz w:val="24"/>
          <w:szCs w:val="24"/>
          <w:lang w:val="en-US"/>
        </w:rPr>
        <w:t xml:space="preserve">hà nước. </w:t>
      </w:r>
    </w:p>
    <w:p w:rsidR="00356E70" w:rsidRDefault="00356E70" w:rsidP="00CE43DC">
      <w:pPr>
        <w:pStyle w:val="NoSpacing"/>
        <w:ind w:left="720" w:firstLine="720"/>
        <w:jc w:val="both"/>
        <w:rPr>
          <w:sz w:val="24"/>
          <w:szCs w:val="24"/>
          <w:lang w:val="en-US"/>
        </w:rPr>
      </w:pPr>
    </w:p>
    <w:p w:rsidR="005A3697" w:rsidRPr="00356E70" w:rsidRDefault="005A3697" w:rsidP="00216910">
      <w:pPr>
        <w:pStyle w:val="NoSpacing"/>
        <w:ind w:left="720"/>
        <w:jc w:val="both"/>
        <w:rPr>
          <w:b/>
          <w:sz w:val="24"/>
          <w:szCs w:val="24"/>
          <w:lang w:val="en-US"/>
        </w:rPr>
      </w:pPr>
      <w:r w:rsidRPr="00356E70">
        <w:rPr>
          <w:b/>
          <w:sz w:val="24"/>
          <w:szCs w:val="24"/>
          <w:lang w:val="en-US"/>
        </w:rPr>
        <w:t xml:space="preserve">Điều 9. Hiệu lực. </w:t>
      </w:r>
    </w:p>
    <w:p w:rsidR="005A3697" w:rsidRDefault="005A3697" w:rsidP="00216910">
      <w:pPr>
        <w:pStyle w:val="NoSpacing"/>
        <w:ind w:left="720"/>
        <w:jc w:val="both"/>
        <w:rPr>
          <w:sz w:val="24"/>
          <w:szCs w:val="24"/>
          <w:lang w:val="en-US"/>
        </w:rPr>
      </w:pPr>
      <w:r>
        <w:rPr>
          <w:sz w:val="24"/>
          <w:szCs w:val="24"/>
          <w:lang w:val="en-US"/>
        </w:rPr>
        <w:t xml:space="preserve">Quyết định này có hiệu lực từ ngày ký. </w:t>
      </w:r>
    </w:p>
    <w:p w:rsidR="00767438" w:rsidRPr="00114490" w:rsidRDefault="00767438" w:rsidP="00356E70">
      <w:pPr>
        <w:pStyle w:val="NoSpacing"/>
        <w:jc w:val="both"/>
        <w:rPr>
          <w:sz w:val="24"/>
          <w:szCs w:val="24"/>
          <w:lang w:val="en-US"/>
        </w:rPr>
      </w:pPr>
    </w:p>
    <w:p w:rsidR="00114490" w:rsidRPr="001B3C7C" w:rsidRDefault="00A92CD4" w:rsidP="00767438">
      <w:pPr>
        <w:pStyle w:val="NoSpacing"/>
        <w:ind w:left="720"/>
        <w:jc w:val="both"/>
        <w:rPr>
          <w:b/>
          <w:sz w:val="24"/>
          <w:szCs w:val="24"/>
          <w:lang w:val="en-US"/>
        </w:rPr>
      </w:pPr>
      <w:r w:rsidRPr="001B3C7C">
        <w:rPr>
          <w:b/>
          <w:sz w:val="24"/>
          <w:szCs w:val="24"/>
          <w:lang w:val="en-US"/>
        </w:rPr>
        <w:t xml:space="preserve"> </w:t>
      </w:r>
    </w:p>
    <w:p w:rsidR="00114490" w:rsidRPr="001B3C7C" w:rsidRDefault="00A850DB" w:rsidP="00114490">
      <w:pPr>
        <w:pStyle w:val="NoSpacing"/>
        <w:ind w:left="720" w:firstLine="720"/>
        <w:rPr>
          <w:b/>
          <w:sz w:val="24"/>
          <w:szCs w:val="24"/>
          <w:lang w:val="en-US"/>
        </w:rPr>
      </w:pPr>
      <w:r w:rsidRPr="001B3C7C">
        <w:rPr>
          <w:b/>
          <w:sz w:val="24"/>
          <w:szCs w:val="24"/>
          <w:lang w:val="en-US"/>
        </w:rPr>
        <w:t xml:space="preserve">                          </w:t>
      </w:r>
      <w:r w:rsidR="00767438" w:rsidRPr="001B3C7C">
        <w:rPr>
          <w:b/>
          <w:sz w:val="24"/>
          <w:szCs w:val="24"/>
          <w:lang w:val="en-US"/>
        </w:rPr>
        <w:t xml:space="preserve">         </w:t>
      </w:r>
      <w:r w:rsidRPr="001B3C7C">
        <w:rPr>
          <w:b/>
          <w:sz w:val="24"/>
          <w:szCs w:val="24"/>
          <w:lang w:val="en-US"/>
        </w:rPr>
        <w:t xml:space="preserve">                        </w:t>
      </w:r>
      <w:r w:rsidR="00114490" w:rsidRPr="001B3C7C">
        <w:rPr>
          <w:b/>
          <w:sz w:val="24"/>
          <w:szCs w:val="24"/>
          <w:lang w:val="en-US"/>
        </w:rPr>
        <w:t>TM.</w:t>
      </w:r>
      <w:r w:rsidR="0048444B">
        <w:rPr>
          <w:b/>
          <w:sz w:val="24"/>
          <w:szCs w:val="24"/>
          <w:lang w:val="en-US"/>
        </w:rPr>
        <w:t xml:space="preserve"> </w:t>
      </w:r>
      <w:r w:rsidR="00114490" w:rsidRPr="001B3C7C">
        <w:rPr>
          <w:b/>
          <w:sz w:val="24"/>
          <w:szCs w:val="24"/>
          <w:lang w:val="en-US"/>
        </w:rPr>
        <w:t>ĐẠI HỘI ĐỒNG CỔ ĐÔNG</w:t>
      </w:r>
    </w:p>
    <w:p w:rsidR="00114490" w:rsidRPr="001B3C7C" w:rsidRDefault="00A850DB" w:rsidP="00114490">
      <w:pPr>
        <w:pStyle w:val="NoSpacing"/>
        <w:ind w:left="720" w:firstLine="720"/>
        <w:rPr>
          <w:b/>
          <w:sz w:val="24"/>
          <w:szCs w:val="24"/>
          <w:lang w:val="en-US"/>
        </w:rPr>
      </w:pPr>
      <w:r w:rsidRPr="001B3C7C">
        <w:rPr>
          <w:b/>
          <w:sz w:val="24"/>
          <w:szCs w:val="24"/>
          <w:lang w:val="en-US"/>
        </w:rPr>
        <w:t xml:space="preserve">                               </w:t>
      </w:r>
      <w:r w:rsidR="00767438" w:rsidRPr="001B3C7C">
        <w:rPr>
          <w:b/>
          <w:sz w:val="24"/>
          <w:szCs w:val="24"/>
          <w:lang w:val="en-US"/>
        </w:rPr>
        <w:t xml:space="preserve">         </w:t>
      </w:r>
      <w:r w:rsidRPr="001B3C7C">
        <w:rPr>
          <w:b/>
          <w:sz w:val="24"/>
          <w:szCs w:val="24"/>
          <w:lang w:val="en-US"/>
        </w:rPr>
        <w:t xml:space="preserve">        </w:t>
      </w:r>
      <w:r w:rsidR="0048444B">
        <w:rPr>
          <w:b/>
          <w:sz w:val="24"/>
          <w:szCs w:val="24"/>
          <w:lang w:val="en-US"/>
        </w:rPr>
        <w:t xml:space="preserve">  </w:t>
      </w:r>
      <w:r w:rsidRPr="001B3C7C">
        <w:rPr>
          <w:b/>
          <w:sz w:val="24"/>
          <w:szCs w:val="24"/>
          <w:lang w:val="en-US"/>
        </w:rPr>
        <w:t xml:space="preserve">      </w:t>
      </w:r>
      <w:r w:rsidR="00356E70">
        <w:rPr>
          <w:b/>
          <w:sz w:val="24"/>
          <w:szCs w:val="24"/>
          <w:lang w:val="en-US"/>
        </w:rPr>
        <w:t>CHỦ TỊCH HỘI ĐỒNG QUẢN TRỊ</w:t>
      </w:r>
    </w:p>
    <w:p w:rsidR="00767438" w:rsidRPr="00114490" w:rsidRDefault="00767438" w:rsidP="00114490">
      <w:pPr>
        <w:pStyle w:val="NoSpacing"/>
        <w:ind w:left="720" w:firstLine="720"/>
        <w:rPr>
          <w:sz w:val="24"/>
          <w:szCs w:val="24"/>
          <w:lang w:val="en-US"/>
        </w:rPr>
      </w:pPr>
    </w:p>
    <w:p w:rsidR="008246EF" w:rsidRDefault="008246EF" w:rsidP="008246EF">
      <w:pPr>
        <w:pStyle w:val="NoSpacing"/>
        <w:ind w:left="720"/>
        <w:rPr>
          <w:b/>
          <w:i/>
          <w:sz w:val="20"/>
          <w:szCs w:val="20"/>
          <w:lang w:val="en-US"/>
        </w:rPr>
      </w:pPr>
    </w:p>
    <w:p w:rsidR="008246EF" w:rsidRDefault="008246EF" w:rsidP="008246EF">
      <w:pPr>
        <w:pStyle w:val="NoSpacing"/>
        <w:ind w:left="720"/>
        <w:rPr>
          <w:b/>
          <w:i/>
          <w:sz w:val="20"/>
          <w:szCs w:val="20"/>
          <w:lang w:val="en-US"/>
        </w:rPr>
      </w:pPr>
    </w:p>
    <w:p w:rsidR="008246EF" w:rsidRDefault="008246EF" w:rsidP="008246EF">
      <w:pPr>
        <w:pStyle w:val="NoSpacing"/>
        <w:ind w:left="720"/>
        <w:rPr>
          <w:b/>
          <w:i/>
          <w:sz w:val="20"/>
          <w:szCs w:val="20"/>
          <w:lang w:val="en-US"/>
        </w:rPr>
      </w:pPr>
    </w:p>
    <w:p w:rsidR="008246EF" w:rsidRDefault="008246EF" w:rsidP="008246EF">
      <w:pPr>
        <w:pStyle w:val="NoSpacing"/>
        <w:ind w:left="720"/>
        <w:rPr>
          <w:b/>
          <w:i/>
          <w:sz w:val="20"/>
          <w:szCs w:val="20"/>
          <w:lang w:val="en-US"/>
        </w:rPr>
      </w:pPr>
    </w:p>
    <w:p w:rsidR="008246EF" w:rsidRDefault="008246EF" w:rsidP="008246EF">
      <w:pPr>
        <w:pStyle w:val="NoSpacing"/>
        <w:ind w:left="720"/>
        <w:rPr>
          <w:b/>
          <w:i/>
          <w:sz w:val="20"/>
          <w:szCs w:val="20"/>
          <w:lang w:val="en-US"/>
        </w:rPr>
      </w:pPr>
    </w:p>
    <w:p w:rsidR="00A850DB" w:rsidRPr="00767438" w:rsidRDefault="008246EF" w:rsidP="008246EF">
      <w:pPr>
        <w:pStyle w:val="NoSpacing"/>
        <w:ind w:left="720"/>
        <w:rPr>
          <w:b/>
          <w:sz w:val="24"/>
          <w:szCs w:val="24"/>
          <w:lang w:val="en-US"/>
        </w:rPr>
      </w:pPr>
      <w:r>
        <w:rPr>
          <w:b/>
          <w:i/>
          <w:sz w:val="20"/>
          <w:szCs w:val="20"/>
          <w:lang w:val="en-US"/>
        </w:rPr>
        <w:t xml:space="preserve">                                                                                              </w:t>
      </w:r>
      <w:r w:rsidR="0048444B">
        <w:rPr>
          <w:b/>
          <w:i/>
          <w:sz w:val="20"/>
          <w:szCs w:val="20"/>
          <w:lang w:val="en-US"/>
        </w:rPr>
        <w:t xml:space="preserve">  </w:t>
      </w:r>
      <w:r>
        <w:rPr>
          <w:b/>
          <w:i/>
          <w:sz w:val="20"/>
          <w:szCs w:val="20"/>
          <w:lang w:val="en-US"/>
        </w:rPr>
        <w:t xml:space="preserve">     </w:t>
      </w:r>
      <w:r w:rsidR="008C3D77">
        <w:rPr>
          <w:b/>
          <w:i/>
          <w:sz w:val="20"/>
          <w:szCs w:val="20"/>
          <w:lang w:val="en-US"/>
        </w:rPr>
        <w:t xml:space="preserve">     </w:t>
      </w:r>
      <w:r>
        <w:rPr>
          <w:b/>
          <w:i/>
          <w:sz w:val="20"/>
          <w:szCs w:val="20"/>
          <w:lang w:val="en-US"/>
        </w:rPr>
        <w:t xml:space="preserve">   </w:t>
      </w:r>
      <w:r w:rsidR="00356E70">
        <w:rPr>
          <w:b/>
          <w:i/>
          <w:sz w:val="20"/>
          <w:szCs w:val="20"/>
          <w:lang w:val="en-US"/>
        </w:rPr>
        <w:t>Phạm Xuân Ái</w:t>
      </w:r>
    </w:p>
    <w:sectPr w:rsidR="00A850DB" w:rsidRPr="00767438" w:rsidSect="00CF0756">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D4D" w:rsidRDefault="00552D4D" w:rsidP="00CF0756">
      <w:pPr>
        <w:spacing w:after="0" w:line="240" w:lineRule="auto"/>
      </w:pPr>
      <w:r>
        <w:separator/>
      </w:r>
    </w:p>
  </w:endnote>
  <w:endnote w:type="continuationSeparator" w:id="0">
    <w:p w:rsidR="00552D4D" w:rsidRDefault="00552D4D" w:rsidP="00CF0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756" w:rsidRDefault="00CF075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021009033"/>
      <w:docPartObj>
        <w:docPartGallery w:val="Page Numbers (Bottom of Page)"/>
        <w:docPartUnique/>
      </w:docPartObj>
    </w:sdtPr>
    <w:sdtContent>
      <w:sdt>
        <w:sdtPr>
          <w:rPr>
            <w:sz w:val="16"/>
            <w:szCs w:val="16"/>
          </w:rPr>
          <w:id w:val="-1769616900"/>
          <w:docPartObj>
            <w:docPartGallery w:val="Page Numbers (Top of Page)"/>
            <w:docPartUnique/>
          </w:docPartObj>
        </w:sdtPr>
        <w:sdtContent>
          <w:p w:rsidR="00CF0756" w:rsidRPr="00CF0756" w:rsidRDefault="00CF0756" w:rsidP="00CF0756">
            <w:pPr>
              <w:pStyle w:val="Footer"/>
              <w:ind w:right="560"/>
              <w:rPr>
                <w:sz w:val="16"/>
                <w:szCs w:val="16"/>
              </w:rPr>
            </w:pPr>
            <w:r w:rsidRPr="00CF0756">
              <w:rPr>
                <w:i/>
                <w:sz w:val="16"/>
                <w:szCs w:val="16"/>
                <w:lang w:val="en-US"/>
              </w:rPr>
              <w:t>Quyết định giải thể công ty KSA</w:t>
            </w:r>
            <w:r w:rsidRPr="00CF0756">
              <w:rPr>
                <w:sz w:val="16"/>
                <w:szCs w:val="16"/>
                <w:lang w:val="en-US"/>
              </w:rPr>
              <w:t xml:space="preserve">    </w:t>
            </w:r>
            <w:r w:rsidRPr="00CF0756">
              <w:rPr>
                <w:sz w:val="16"/>
                <w:szCs w:val="16"/>
              </w:rPr>
              <w:t xml:space="preserve">                                       </w:t>
            </w:r>
            <w:r w:rsidRPr="00CF0756">
              <w:rPr>
                <w:sz w:val="16"/>
                <w:szCs w:val="16"/>
                <w:lang w:val="en-US"/>
              </w:rPr>
              <w:t xml:space="preserve">                                                                                              </w:t>
            </w:r>
            <w:r w:rsidRPr="00CF0756">
              <w:rPr>
                <w:sz w:val="16"/>
                <w:szCs w:val="16"/>
              </w:rPr>
              <w:t xml:space="preserve">  </w:t>
            </w:r>
            <w:r w:rsidRPr="00CF0756">
              <w:rPr>
                <w:sz w:val="16"/>
                <w:szCs w:val="16"/>
              </w:rPr>
              <w:t xml:space="preserve">Page </w:t>
            </w:r>
            <w:r w:rsidRPr="00CF0756">
              <w:rPr>
                <w:b/>
                <w:bCs/>
                <w:sz w:val="16"/>
                <w:szCs w:val="16"/>
              </w:rPr>
              <w:fldChar w:fldCharType="begin"/>
            </w:r>
            <w:r w:rsidRPr="00CF0756">
              <w:rPr>
                <w:b/>
                <w:bCs/>
                <w:sz w:val="16"/>
                <w:szCs w:val="16"/>
              </w:rPr>
              <w:instrText xml:space="preserve"> PAGE </w:instrText>
            </w:r>
            <w:r w:rsidRPr="00CF0756">
              <w:rPr>
                <w:b/>
                <w:bCs/>
                <w:sz w:val="16"/>
                <w:szCs w:val="16"/>
              </w:rPr>
              <w:fldChar w:fldCharType="separate"/>
            </w:r>
            <w:r>
              <w:rPr>
                <w:b/>
                <w:bCs/>
                <w:noProof/>
                <w:sz w:val="16"/>
                <w:szCs w:val="16"/>
              </w:rPr>
              <w:t>1</w:t>
            </w:r>
            <w:r w:rsidRPr="00CF0756">
              <w:rPr>
                <w:b/>
                <w:bCs/>
                <w:sz w:val="16"/>
                <w:szCs w:val="16"/>
              </w:rPr>
              <w:fldChar w:fldCharType="end"/>
            </w:r>
            <w:r w:rsidRPr="00CF0756">
              <w:rPr>
                <w:sz w:val="16"/>
                <w:szCs w:val="16"/>
              </w:rPr>
              <w:t xml:space="preserve"> of </w:t>
            </w:r>
            <w:r w:rsidRPr="00CF0756">
              <w:rPr>
                <w:b/>
                <w:bCs/>
                <w:sz w:val="16"/>
                <w:szCs w:val="16"/>
              </w:rPr>
              <w:fldChar w:fldCharType="begin"/>
            </w:r>
            <w:r w:rsidRPr="00CF0756">
              <w:rPr>
                <w:b/>
                <w:bCs/>
                <w:sz w:val="16"/>
                <w:szCs w:val="16"/>
              </w:rPr>
              <w:instrText xml:space="preserve"> NUMPAGES  </w:instrText>
            </w:r>
            <w:r w:rsidRPr="00CF0756">
              <w:rPr>
                <w:b/>
                <w:bCs/>
                <w:sz w:val="16"/>
                <w:szCs w:val="16"/>
              </w:rPr>
              <w:fldChar w:fldCharType="separate"/>
            </w:r>
            <w:r>
              <w:rPr>
                <w:b/>
                <w:bCs/>
                <w:noProof/>
                <w:sz w:val="16"/>
                <w:szCs w:val="16"/>
              </w:rPr>
              <w:t>2</w:t>
            </w:r>
            <w:r w:rsidRPr="00CF0756">
              <w:rPr>
                <w:b/>
                <w:bCs/>
                <w:sz w:val="16"/>
                <w:szCs w:val="16"/>
              </w:rPr>
              <w:fldChar w:fldCharType="end"/>
            </w:r>
          </w:p>
        </w:sdtContent>
      </w:sdt>
    </w:sdtContent>
  </w:sdt>
  <w:p w:rsidR="00CF0756" w:rsidRDefault="00CF0756">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756" w:rsidRDefault="00CF07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D4D" w:rsidRDefault="00552D4D" w:rsidP="00CF0756">
      <w:pPr>
        <w:spacing w:after="0" w:line="240" w:lineRule="auto"/>
      </w:pPr>
      <w:r>
        <w:separator/>
      </w:r>
    </w:p>
  </w:footnote>
  <w:footnote w:type="continuationSeparator" w:id="0">
    <w:p w:rsidR="00552D4D" w:rsidRDefault="00552D4D" w:rsidP="00CF0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756" w:rsidRDefault="00CF075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756" w:rsidRPr="00CF0756" w:rsidRDefault="00CF0756">
    <w:pPr>
      <w:pStyle w:val="Header"/>
      <w:rPr>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756" w:rsidRDefault="00CF075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05459"/>
    <w:multiLevelType w:val="multilevel"/>
    <w:tmpl w:val="362EE912"/>
    <w:lvl w:ilvl="0">
      <w:start w:val="58"/>
      <w:numFmt w:val="decimal"/>
      <w:lvlText w:val="%1"/>
      <w:lvlJc w:val="left"/>
      <w:pPr>
        <w:ind w:left="1500" w:hanging="1500"/>
      </w:pPr>
      <w:rPr>
        <w:rFonts w:hint="default"/>
      </w:rPr>
    </w:lvl>
    <w:lvl w:ilvl="1">
      <w:start w:val="226"/>
      <w:numFmt w:val="decimal"/>
      <w:lvlText w:val="%1.%2"/>
      <w:lvlJc w:val="left"/>
      <w:pPr>
        <w:ind w:left="1740" w:hanging="1500"/>
      </w:pPr>
      <w:rPr>
        <w:rFonts w:hint="default"/>
      </w:rPr>
    </w:lvl>
    <w:lvl w:ilvl="2">
      <w:start w:val="149"/>
      <w:numFmt w:val="decimal"/>
      <w:lvlText w:val="%1.%2.%3"/>
      <w:lvlJc w:val="left"/>
      <w:pPr>
        <w:ind w:left="1980" w:hanging="1500"/>
      </w:pPr>
      <w:rPr>
        <w:rFonts w:hint="default"/>
      </w:rPr>
    </w:lvl>
    <w:lvl w:ilvl="3">
      <w:start w:val="158"/>
      <w:numFmt w:val="decimal"/>
      <w:lvlText w:val="%1.%2.%3.%4"/>
      <w:lvlJc w:val="left"/>
      <w:pPr>
        <w:ind w:left="2220" w:hanging="1500"/>
      </w:pPr>
      <w:rPr>
        <w:rFonts w:hint="default"/>
      </w:rPr>
    </w:lvl>
    <w:lvl w:ilvl="4">
      <w:start w:val="1"/>
      <w:numFmt w:val="decimal"/>
      <w:lvlText w:val="%1.%2.%3.%4.%5"/>
      <w:lvlJc w:val="left"/>
      <w:pPr>
        <w:ind w:left="2460" w:hanging="1500"/>
      </w:pPr>
      <w:rPr>
        <w:rFonts w:hint="default"/>
      </w:rPr>
    </w:lvl>
    <w:lvl w:ilvl="5">
      <w:start w:val="1"/>
      <w:numFmt w:val="decimal"/>
      <w:lvlText w:val="%1.%2.%3.%4.%5.%6"/>
      <w:lvlJc w:val="left"/>
      <w:pPr>
        <w:ind w:left="2700" w:hanging="1500"/>
      </w:pPr>
      <w:rPr>
        <w:rFonts w:hint="default"/>
      </w:rPr>
    </w:lvl>
    <w:lvl w:ilvl="6">
      <w:start w:val="1"/>
      <w:numFmt w:val="decimal"/>
      <w:lvlText w:val="%1.%2.%3.%4.%5.%6.%7"/>
      <w:lvlJc w:val="left"/>
      <w:pPr>
        <w:ind w:left="2940" w:hanging="1500"/>
      </w:pPr>
      <w:rPr>
        <w:rFonts w:hint="default"/>
      </w:rPr>
    </w:lvl>
    <w:lvl w:ilvl="7">
      <w:start w:val="1"/>
      <w:numFmt w:val="decimal"/>
      <w:lvlText w:val="%1.%2.%3.%4.%5.%6.%7.%8"/>
      <w:lvlJc w:val="left"/>
      <w:pPr>
        <w:ind w:left="3180" w:hanging="1500"/>
      </w:pPr>
      <w:rPr>
        <w:rFonts w:hint="default"/>
      </w:rPr>
    </w:lvl>
    <w:lvl w:ilvl="8">
      <w:start w:val="1"/>
      <w:numFmt w:val="decimal"/>
      <w:lvlText w:val="%1.%2.%3.%4.%5.%6.%7.%8.%9"/>
      <w:lvlJc w:val="left"/>
      <w:pPr>
        <w:ind w:left="3720" w:hanging="1800"/>
      </w:pPr>
      <w:rPr>
        <w:rFonts w:hint="default"/>
      </w:rPr>
    </w:lvl>
  </w:abstractNum>
  <w:abstractNum w:abstractNumId="1" w15:restartNumberingAfterBreak="0">
    <w:nsid w:val="1A1124C4"/>
    <w:multiLevelType w:val="hybridMultilevel"/>
    <w:tmpl w:val="8B28118A"/>
    <w:lvl w:ilvl="0" w:tplc="0296A0DC">
      <w:start w:val="1"/>
      <w:numFmt w:val="decimal"/>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 w15:restartNumberingAfterBreak="0">
    <w:nsid w:val="22F01A98"/>
    <w:multiLevelType w:val="multilevel"/>
    <w:tmpl w:val="E8D4C216"/>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4AA57B5"/>
    <w:multiLevelType w:val="hybridMultilevel"/>
    <w:tmpl w:val="67242AA4"/>
    <w:lvl w:ilvl="0" w:tplc="B5FC381E">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5A42554"/>
    <w:multiLevelType w:val="multilevel"/>
    <w:tmpl w:val="775A556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9290FE9"/>
    <w:multiLevelType w:val="multilevel"/>
    <w:tmpl w:val="110A0792"/>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F342B0D"/>
    <w:multiLevelType w:val="hybridMultilevel"/>
    <w:tmpl w:val="DEAAD046"/>
    <w:lvl w:ilvl="0" w:tplc="3CAC1214">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78774779"/>
    <w:multiLevelType w:val="multilevel"/>
    <w:tmpl w:val="64F0C67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8EB21F9"/>
    <w:multiLevelType w:val="hybridMultilevel"/>
    <w:tmpl w:val="B91A9636"/>
    <w:lvl w:ilvl="0" w:tplc="F86E5CD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3"/>
  </w:num>
  <w:num w:numId="5">
    <w:abstractNumId w:val="2"/>
  </w:num>
  <w:num w:numId="6">
    <w:abstractNumId w:val="5"/>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39"/>
    <w:rsid w:val="0006435A"/>
    <w:rsid w:val="00080D23"/>
    <w:rsid w:val="00114490"/>
    <w:rsid w:val="0014689D"/>
    <w:rsid w:val="001B3C7C"/>
    <w:rsid w:val="001F38F7"/>
    <w:rsid w:val="001F44DF"/>
    <w:rsid w:val="0020147D"/>
    <w:rsid w:val="00204224"/>
    <w:rsid w:val="00216910"/>
    <w:rsid w:val="002250DD"/>
    <w:rsid w:val="00272D10"/>
    <w:rsid w:val="00345AC1"/>
    <w:rsid w:val="00353461"/>
    <w:rsid w:val="00356E70"/>
    <w:rsid w:val="003C4A05"/>
    <w:rsid w:val="0045574A"/>
    <w:rsid w:val="00465E39"/>
    <w:rsid w:val="0048444B"/>
    <w:rsid w:val="004E6946"/>
    <w:rsid w:val="00515676"/>
    <w:rsid w:val="00552D4D"/>
    <w:rsid w:val="00570B31"/>
    <w:rsid w:val="00574C2E"/>
    <w:rsid w:val="005A3697"/>
    <w:rsid w:val="005A40DA"/>
    <w:rsid w:val="005C38B1"/>
    <w:rsid w:val="00603BDA"/>
    <w:rsid w:val="00767438"/>
    <w:rsid w:val="007729A1"/>
    <w:rsid w:val="00816D80"/>
    <w:rsid w:val="008246EF"/>
    <w:rsid w:val="008276CF"/>
    <w:rsid w:val="008C3D77"/>
    <w:rsid w:val="009412D8"/>
    <w:rsid w:val="009E1849"/>
    <w:rsid w:val="00A00E20"/>
    <w:rsid w:val="00A757C7"/>
    <w:rsid w:val="00A850DB"/>
    <w:rsid w:val="00A92CD4"/>
    <w:rsid w:val="00AB61DB"/>
    <w:rsid w:val="00B948DB"/>
    <w:rsid w:val="00BA4AAC"/>
    <w:rsid w:val="00BB0C83"/>
    <w:rsid w:val="00CE43DC"/>
    <w:rsid w:val="00CF0756"/>
    <w:rsid w:val="00D32B25"/>
    <w:rsid w:val="00F31778"/>
    <w:rsid w:val="00F673AD"/>
    <w:rsid w:val="00FC4842"/>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D8049"/>
  <w15:chartTrackingRefBased/>
  <w15:docId w15:val="{B6DC7B6E-E593-45BC-AB84-5A62DB49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vi-VN"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5E39"/>
    <w:pPr>
      <w:spacing w:after="0" w:line="240" w:lineRule="auto"/>
    </w:pPr>
  </w:style>
  <w:style w:type="paragraph" w:styleId="Header">
    <w:name w:val="header"/>
    <w:basedOn w:val="Normal"/>
    <w:link w:val="HeaderChar"/>
    <w:uiPriority w:val="99"/>
    <w:unhideWhenUsed/>
    <w:rsid w:val="00CF07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756"/>
  </w:style>
  <w:style w:type="paragraph" w:styleId="Footer">
    <w:name w:val="footer"/>
    <w:basedOn w:val="Normal"/>
    <w:link w:val="FooterChar"/>
    <w:uiPriority w:val="99"/>
    <w:unhideWhenUsed/>
    <w:rsid w:val="00CF07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7</cp:revision>
  <dcterms:created xsi:type="dcterms:W3CDTF">2022-07-21T02:01:00Z</dcterms:created>
  <dcterms:modified xsi:type="dcterms:W3CDTF">2022-07-21T11:21:00Z</dcterms:modified>
</cp:coreProperties>
</file>