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FD5E52" w:rsidRDefault="00FC4842">
      <w:pPr>
        <w:rPr>
          <w:b/>
          <w:sz w:val="24"/>
          <w:szCs w:val="24"/>
          <w:lang w:val="en-US"/>
        </w:rPr>
      </w:pPr>
      <w:r w:rsidRPr="00FD5E52">
        <w:rPr>
          <w:b/>
          <w:sz w:val="24"/>
          <w:szCs w:val="24"/>
          <w:lang w:val="en-US"/>
        </w:rPr>
        <w:t xml:space="preserve">   </w:t>
      </w:r>
      <w:r w:rsidR="004E6946" w:rsidRPr="00FD5E52">
        <w:rPr>
          <w:b/>
          <w:sz w:val="24"/>
          <w:szCs w:val="24"/>
          <w:lang w:val="en-US"/>
        </w:rPr>
        <w:t>Số</w:t>
      </w:r>
      <w:r w:rsidR="00FD5E52">
        <w:rPr>
          <w:b/>
          <w:sz w:val="24"/>
          <w:szCs w:val="24"/>
          <w:lang w:val="en-US"/>
        </w:rPr>
        <w:t>:</w:t>
      </w:r>
      <w:r w:rsidR="00D02973">
        <w:rPr>
          <w:b/>
          <w:sz w:val="24"/>
          <w:szCs w:val="24"/>
          <w:lang w:val="en-US"/>
        </w:rPr>
        <w:t xml:space="preserve"> </w:t>
      </w:r>
      <w:r w:rsidR="00A00E20" w:rsidRPr="00FD5E52">
        <w:rPr>
          <w:b/>
          <w:sz w:val="24"/>
          <w:szCs w:val="24"/>
          <w:lang w:val="en-US"/>
        </w:rPr>
        <w:t>4</w:t>
      </w:r>
      <w:r w:rsidR="004E6946" w:rsidRPr="00FD5E52">
        <w:rPr>
          <w:b/>
          <w:sz w:val="24"/>
          <w:szCs w:val="24"/>
          <w:lang w:val="en-US"/>
        </w:rPr>
        <w:t>/2022/</w:t>
      </w:r>
      <w:proofErr w:type="spellStart"/>
      <w:r w:rsidR="004E6946" w:rsidRPr="00FD5E52">
        <w:rPr>
          <w:b/>
          <w:sz w:val="24"/>
          <w:szCs w:val="24"/>
          <w:lang w:val="en-US"/>
        </w:rPr>
        <w:t>TTr</w:t>
      </w:r>
      <w:proofErr w:type="spellEnd"/>
      <w:r w:rsidR="004E6946" w:rsidRPr="00FD5E52">
        <w:rPr>
          <w:b/>
          <w:sz w:val="24"/>
          <w:szCs w:val="24"/>
          <w:lang w:val="en-US"/>
        </w:rPr>
        <w:t>-BTC</w:t>
      </w:r>
      <w:r w:rsidR="00392632">
        <w:rPr>
          <w:b/>
          <w:sz w:val="24"/>
          <w:szCs w:val="24"/>
          <w:lang w:val="en-US"/>
        </w:rPr>
        <w:t>ĐH</w:t>
      </w:r>
      <w:r w:rsidR="004E6946" w:rsidRPr="00FD5E52">
        <w:rPr>
          <w:b/>
          <w:sz w:val="24"/>
          <w:szCs w:val="24"/>
          <w:lang w:val="en-US"/>
        </w:rPr>
        <w:t>/KSA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392632">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FC4842" w:rsidRPr="00FC4842" w:rsidRDefault="00FC4842">
      <w:pPr>
        <w:rPr>
          <w:i/>
          <w:sz w:val="24"/>
          <w:szCs w:val="24"/>
          <w:lang w:val="en-US"/>
        </w:rPr>
      </w:pPr>
    </w:p>
    <w:p w:rsidR="009412D8" w:rsidRPr="00114490" w:rsidRDefault="0045574A" w:rsidP="009412D8">
      <w:pPr>
        <w:pStyle w:val="NoSpacing"/>
        <w:jc w:val="center"/>
        <w:rPr>
          <w:b/>
          <w:sz w:val="24"/>
          <w:szCs w:val="24"/>
          <w:lang w:val="en-US"/>
        </w:rPr>
      </w:pPr>
      <w:r>
        <w:rPr>
          <w:b/>
          <w:sz w:val="24"/>
          <w:szCs w:val="24"/>
          <w:lang w:val="en-US"/>
        </w:rPr>
        <w:t>TỜ TRÌNH</w:t>
      </w:r>
    </w:p>
    <w:p w:rsidR="009412D8" w:rsidRPr="0045574A" w:rsidRDefault="001B3C7C" w:rsidP="009412D8">
      <w:pPr>
        <w:pStyle w:val="NoSpacing"/>
        <w:jc w:val="center"/>
        <w:rPr>
          <w:b/>
          <w:i/>
          <w:sz w:val="24"/>
          <w:szCs w:val="24"/>
          <w:lang w:val="en-US"/>
        </w:rPr>
      </w:pPr>
      <w:r>
        <w:rPr>
          <w:b/>
          <w:i/>
          <w:sz w:val="24"/>
          <w:szCs w:val="24"/>
          <w:lang w:val="en-US"/>
        </w:rPr>
        <w:t xml:space="preserve">V/v </w:t>
      </w:r>
      <w:r w:rsidR="0045574A" w:rsidRPr="0045574A">
        <w:rPr>
          <w:b/>
          <w:i/>
          <w:sz w:val="24"/>
          <w:szCs w:val="24"/>
          <w:lang w:val="en-US"/>
        </w:rPr>
        <w:t xml:space="preserve">Thông qua </w:t>
      </w:r>
      <w:r w:rsidR="008276CF">
        <w:rPr>
          <w:b/>
          <w:i/>
          <w:sz w:val="24"/>
          <w:szCs w:val="24"/>
          <w:lang w:val="en-US"/>
        </w:rPr>
        <w:t xml:space="preserve">kế hoạch </w:t>
      </w:r>
      <w:r w:rsidR="00541565">
        <w:rPr>
          <w:b/>
          <w:i/>
          <w:sz w:val="24"/>
          <w:szCs w:val="24"/>
          <w:lang w:val="en-US"/>
        </w:rPr>
        <w:t xml:space="preserve">giảm vốn điều lệ và </w:t>
      </w:r>
      <w:r w:rsidR="008276CF">
        <w:rPr>
          <w:b/>
          <w:i/>
          <w:sz w:val="24"/>
          <w:szCs w:val="24"/>
          <w:lang w:val="en-US"/>
        </w:rPr>
        <w:t>chi trả vốn chủ sở hữu.</w:t>
      </w:r>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A92CD4" w:rsidRPr="00541565" w:rsidRDefault="009412D8" w:rsidP="00541565">
      <w:pPr>
        <w:pStyle w:val="NoSpacing"/>
        <w:numPr>
          <w:ilvl w:val="0"/>
          <w:numId w:val="1"/>
        </w:numPr>
        <w:jc w:val="both"/>
        <w:rPr>
          <w:sz w:val="24"/>
          <w:szCs w:val="24"/>
          <w:lang w:val="en-US"/>
        </w:rPr>
      </w:pPr>
      <w:r w:rsidRPr="00114490">
        <w:rPr>
          <w:i/>
          <w:sz w:val="24"/>
          <w:szCs w:val="24"/>
          <w:lang w:val="en-US"/>
        </w:rPr>
        <w:t>Căn cứ</w:t>
      </w:r>
      <w:r w:rsidR="00A92CD4" w:rsidRPr="00114490">
        <w:rPr>
          <w:i/>
          <w:sz w:val="24"/>
          <w:szCs w:val="24"/>
          <w:lang w:val="en-US"/>
        </w:rPr>
        <w:t xml:space="preserve"> </w:t>
      </w:r>
      <w:r w:rsidR="00541565">
        <w:rPr>
          <w:i/>
          <w:sz w:val="24"/>
          <w:szCs w:val="24"/>
          <w:lang w:val="en-US"/>
        </w:rPr>
        <w:t>Yêu cầu của các Nhóm Cổ đông lớn.</w:t>
      </w:r>
    </w:p>
    <w:p w:rsidR="00541565" w:rsidRDefault="00541565" w:rsidP="00D02973">
      <w:pPr>
        <w:pStyle w:val="NoSpacing"/>
        <w:ind w:left="720"/>
        <w:jc w:val="both"/>
        <w:rPr>
          <w:sz w:val="24"/>
          <w:szCs w:val="24"/>
          <w:lang w:val="en-US"/>
        </w:rPr>
      </w:pPr>
    </w:p>
    <w:p w:rsidR="0045574A" w:rsidRPr="00114490" w:rsidRDefault="0045574A" w:rsidP="001B3C7C">
      <w:pPr>
        <w:pStyle w:val="NoSpacing"/>
        <w:ind w:left="720" w:firstLine="720"/>
        <w:jc w:val="both"/>
        <w:rPr>
          <w:sz w:val="24"/>
          <w:szCs w:val="24"/>
          <w:lang w:val="en-US"/>
        </w:rPr>
      </w:pPr>
      <w:r>
        <w:rPr>
          <w:sz w:val="24"/>
          <w:szCs w:val="24"/>
          <w:lang w:val="en-US"/>
        </w:rPr>
        <w:t xml:space="preserve">Ban tổ chức kính trình Đại hội đồng cổ đông thảo luận và thông qua </w:t>
      </w:r>
      <w:r w:rsidR="008276CF">
        <w:rPr>
          <w:sz w:val="24"/>
          <w:szCs w:val="24"/>
          <w:lang w:val="en-US"/>
        </w:rPr>
        <w:t xml:space="preserve">kế hoạch </w:t>
      </w:r>
      <w:r w:rsidR="00541565">
        <w:rPr>
          <w:sz w:val="24"/>
          <w:szCs w:val="24"/>
          <w:lang w:val="en-US"/>
        </w:rPr>
        <w:t xml:space="preserve">giảm vốn điều lệ và </w:t>
      </w:r>
      <w:r w:rsidR="008276CF">
        <w:rPr>
          <w:sz w:val="24"/>
          <w:szCs w:val="24"/>
          <w:lang w:val="en-US"/>
        </w:rPr>
        <w:t>chi trả vốn chủ sở hữu</w:t>
      </w:r>
      <w:r>
        <w:rPr>
          <w:sz w:val="24"/>
          <w:szCs w:val="24"/>
          <w:lang w:val="en-US"/>
        </w:rPr>
        <w:t xml:space="preserve"> như sau</w:t>
      </w:r>
      <w:r w:rsidR="00767438">
        <w:rPr>
          <w:sz w:val="24"/>
          <w:szCs w:val="24"/>
          <w:lang w:val="en-US"/>
        </w:rPr>
        <w:t>:</w:t>
      </w:r>
      <w:r>
        <w:rPr>
          <w:sz w:val="24"/>
          <w:szCs w:val="24"/>
          <w:lang w:val="en-US"/>
        </w:rPr>
        <w:t xml:space="preserve"> </w:t>
      </w:r>
    </w:p>
    <w:p w:rsidR="00A92CD4" w:rsidRDefault="00A92CD4" w:rsidP="00A850DB">
      <w:pPr>
        <w:pStyle w:val="NoSpacing"/>
        <w:ind w:left="720" w:firstLine="720"/>
        <w:jc w:val="both"/>
        <w:rPr>
          <w:sz w:val="24"/>
          <w:szCs w:val="24"/>
          <w:lang w:val="en-US"/>
        </w:rPr>
      </w:pPr>
    </w:p>
    <w:p w:rsidR="001B3C7C" w:rsidRDefault="00541565" w:rsidP="00541565">
      <w:pPr>
        <w:pStyle w:val="NoSpacing"/>
        <w:numPr>
          <w:ilvl w:val="0"/>
          <w:numId w:val="4"/>
        </w:numPr>
        <w:jc w:val="both"/>
        <w:rPr>
          <w:sz w:val="24"/>
          <w:szCs w:val="24"/>
          <w:lang w:val="en-US"/>
        </w:rPr>
      </w:pPr>
      <w:r>
        <w:rPr>
          <w:sz w:val="24"/>
          <w:szCs w:val="24"/>
          <w:lang w:val="en-US"/>
        </w:rPr>
        <w:t>Giảm vốn điều lệ</w:t>
      </w:r>
      <w:r w:rsidR="008276CF">
        <w:rPr>
          <w:sz w:val="24"/>
          <w:szCs w:val="24"/>
          <w:lang w:val="en-US"/>
        </w:rPr>
        <w:t xml:space="preserve">: </w:t>
      </w:r>
    </w:p>
    <w:p w:rsidR="00541565" w:rsidRDefault="00541565" w:rsidP="00541565">
      <w:pPr>
        <w:pStyle w:val="NoSpacing"/>
        <w:ind w:left="720" w:firstLine="720"/>
        <w:jc w:val="both"/>
        <w:rPr>
          <w:sz w:val="24"/>
          <w:szCs w:val="24"/>
          <w:lang w:val="en-US"/>
        </w:rPr>
      </w:pPr>
      <w:r>
        <w:rPr>
          <w:sz w:val="24"/>
          <w:szCs w:val="24"/>
          <w:lang w:val="en-US"/>
        </w:rPr>
        <w:t>Do tình hình kinh tế, xã hội trên thế giới nói chung và tình hình trong nước nói riêng đang có rất nhiều vấn đề khó khăn thách thức. Vì vậy, để tránh lãng phí nguồn vốn do không thể đồng thời kinh doanh hết số vốn lớn hiện có. ĐHĐCĐ giao HĐQT thực hiện các thủ tục cần thiết để giảm vốn điều lệ</w:t>
      </w:r>
      <w:r w:rsidR="00D02973">
        <w:rPr>
          <w:sz w:val="24"/>
          <w:szCs w:val="24"/>
          <w:lang w:val="en-US"/>
        </w:rPr>
        <w:t>:</w:t>
      </w:r>
      <w:bookmarkStart w:id="0" w:name="_GoBack"/>
      <w:bookmarkEnd w:id="0"/>
    </w:p>
    <w:p w:rsidR="008276CF" w:rsidRDefault="008276CF" w:rsidP="00A850DB">
      <w:pPr>
        <w:pStyle w:val="NoSpacing"/>
        <w:ind w:left="720" w:firstLine="720"/>
        <w:jc w:val="both"/>
        <w:rPr>
          <w:sz w:val="24"/>
          <w:szCs w:val="24"/>
          <w:lang w:val="en-US"/>
        </w:rPr>
      </w:pPr>
      <w:r>
        <w:rPr>
          <w:sz w:val="24"/>
          <w:szCs w:val="24"/>
          <w:lang w:val="en-US"/>
        </w:rPr>
        <w:t>Vố</w:t>
      </w:r>
      <w:r w:rsidR="00541565">
        <w:rPr>
          <w:sz w:val="24"/>
          <w:szCs w:val="24"/>
          <w:lang w:val="en-US"/>
        </w:rPr>
        <w:t xml:space="preserve">n Điều lệ hiện tại </w:t>
      </w:r>
      <w:r>
        <w:rPr>
          <w:sz w:val="24"/>
          <w:szCs w:val="24"/>
          <w:lang w:val="en-US"/>
        </w:rPr>
        <w:t xml:space="preserve">của chủ sở hữu: </w:t>
      </w:r>
      <w:r w:rsidR="00272D10">
        <w:rPr>
          <w:sz w:val="24"/>
          <w:szCs w:val="24"/>
          <w:lang w:val="en-US"/>
        </w:rPr>
        <w:t xml:space="preserve">   934.273.600.000</w:t>
      </w:r>
      <w:r>
        <w:rPr>
          <w:sz w:val="24"/>
          <w:szCs w:val="24"/>
          <w:lang w:val="en-US"/>
        </w:rPr>
        <w:t xml:space="preserve"> VND </w:t>
      </w:r>
    </w:p>
    <w:p w:rsidR="008276CF" w:rsidRDefault="00541565" w:rsidP="00A850DB">
      <w:pPr>
        <w:pStyle w:val="NoSpacing"/>
        <w:ind w:left="720" w:firstLine="720"/>
        <w:jc w:val="both"/>
        <w:rPr>
          <w:sz w:val="24"/>
          <w:szCs w:val="24"/>
          <w:lang w:val="en-US"/>
        </w:rPr>
      </w:pPr>
      <w:r>
        <w:rPr>
          <w:sz w:val="24"/>
          <w:szCs w:val="24"/>
          <w:lang w:val="en-US"/>
        </w:rPr>
        <w:t>S</w:t>
      </w:r>
      <w:r w:rsidR="008276CF">
        <w:rPr>
          <w:sz w:val="24"/>
          <w:szCs w:val="24"/>
          <w:lang w:val="en-US"/>
        </w:rPr>
        <w:t xml:space="preserve">ố </w:t>
      </w:r>
      <w:r>
        <w:rPr>
          <w:sz w:val="24"/>
          <w:szCs w:val="24"/>
          <w:lang w:val="en-US"/>
        </w:rPr>
        <w:t>vốn điều lệ cần giảm</w:t>
      </w:r>
      <w:r w:rsidR="00272D10">
        <w:rPr>
          <w:sz w:val="24"/>
          <w:szCs w:val="24"/>
          <w:lang w:val="en-US"/>
        </w:rPr>
        <w:t>:</w:t>
      </w:r>
      <w:r w:rsidR="008276CF">
        <w:rPr>
          <w:sz w:val="24"/>
          <w:szCs w:val="24"/>
          <w:lang w:val="en-US"/>
        </w:rPr>
        <w:t xml:space="preserve">  </w:t>
      </w:r>
      <w:r w:rsidR="00272D10">
        <w:rPr>
          <w:sz w:val="24"/>
          <w:szCs w:val="24"/>
          <w:lang w:val="en-US"/>
        </w:rPr>
        <w:t xml:space="preserve">         </w:t>
      </w:r>
      <w:r>
        <w:rPr>
          <w:sz w:val="24"/>
          <w:szCs w:val="24"/>
          <w:lang w:val="en-US"/>
        </w:rPr>
        <w:t xml:space="preserve">           </w:t>
      </w:r>
      <w:r w:rsidR="008276CF">
        <w:rPr>
          <w:sz w:val="24"/>
          <w:szCs w:val="24"/>
          <w:lang w:val="en-US"/>
        </w:rPr>
        <w:t xml:space="preserve"> </w:t>
      </w:r>
      <w:r>
        <w:rPr>
          <w:sz w:val="24"/>
          <w:szCs w:val="24"/>
          <w:lang w:val="en-US"/>
        </w:rPr>
        <w:t>600.000.000.000 VND</w:t>
      </w:r>
    </w:p>
    <w:p w:rsidR="008276CF" w:rsidRPr="00306BE4" w:rsidRDefault="00CA7093" w:rsidP="00A850DB">
      <w:pPr>
        <w:pStyle w:val="NoSpacing"/>
        <w:ind w:left="720" w:firstLine="720"/>
        <w:jc w:val="both"/>
        <w:rPr>
          <w:sz w:val="24"/>
          <w:szCs w:val="24"/>
          <w:lang w:val="en-US"/>
        </w:rPr>
      </w:pPr>
      <w:r w:rsidRPr="00306BE4">
        <w:rPr>
          <w:sz w:val="24"/>
          <w:szCs w:val="24"/>
          <w:lang w:val="en-US"/>
        </w:rPr>
        <w:t>Số tiền chi trả cho 1 cổ phần</w:t>
      </w:r>
      <w:r w:rsidR="00272D10" w:rsidRPr="00306BE4">
        <w:rPr>
          <w:sz w:val="24"/>
          <w:szCs w:val="24"/>
          <w:lang w:val="en-US"/>
        </w:rPr>
        <w:t xml:space="preserve">:    </w:t>
      </w:r>
      <w:r w:rsidR="00306BE4">
        <w:rPr>
          <w:sz w:val="24"/>
          <w:szCs w:val="24"/>
          <w:lang w:val="en-US"/>
        </w:rPr>
        <w:t xml:space="preserve">   </w:t>
      </w:r>
      <w:r w:rsidR="00094AE7">
        <w:rPr>
          <w:sz w:val="24"/>
          <w:szCs w:val="24"/>
          <w:lang w:val="en-US"/>
        </w:rPr>
        <w:t xml:space="preserve">  </w:t>
      </w:r>
      <w:r w:rsidR="00306BE4">
        <w:rPr>
          <w:sz w:val="24"/>
          <w:szCs w:val="24"/>
          <w:lang w:val="en-US"/>
        </w:rPr>
        <w:t xml:space="preserve"> </w:t>
      </w:r>
      <w:r w:rsidR="00272D10" w:rsidRPr="00306BE4">
        <w:rPr>
          <w:sz w:val="24"/>
          <w:szCs w:val="24"/>
          <w:lang w:val="en-US"/>
        </w:rPr>
        <w:t xml:space="preserve">          </w:t>
      </w:r>
      <w:r w:rsidR="00094AE7">
        <w:rPr>
          <w:sz w:val="24"/>
          <w:szCs w:val="24"/>
          <w:lang w:val="en-US"/>
        </w:rPr>
        <w:t>6.422</w:t>
      </w:r>
      <w:r w:rsidR="00272D10" w:rsidRPr="00306BE4">
        <w:rPr>
          <w:sz w:val="24"/>
          <w:szCs w:val="24"/>
          <w:lang w:val="en-US"/>
        </w:rPr>
        <w:t xml:space="preserve"> VND/Cổ phần</w:t>
      </w:r>
      <w:r w:rsidR="008276CF" w:rsidRPr="00306BE4">
        <w:rPr>
          <w:sz w:val="24"/>
          <w:szCs w:val="24"/>
          <w:lang w:val="en-US"/>
        </w:rPr>
        <w:t xml:space="preserve"> </w:t>
      </w:r>
    </w:p>
    <w:p w:rsidR="00272D10" w:rsidRDefault="008276CF" w:rsidP="00A850DB">
      <w:pPr>
        <w:pStyle w:val="NoSpacing"/>
        <w:ind w:left="720" w:firstLine="720"/>
        <w:jc w:val="both"/>
        <w:rPr>
          <w:sz w:val="24"/>
          <w:szCs w:val="24"/>
          <w:lang w:val="en-US"/>
        </w:rPr>
      </w:pPr>
      <w:r>
        <w:rPr>
          <w:sz w:val="24"/>
          <w:szCs w:val="24"/>
          <w:lang w:val="en-US"/>
        </w:rPr>
        <w:t>T</w:t>
      </w:r>
      <w:r w:rsidR="00272D10">
        <w:rPr>
          <w:sz w:val="24"/>
          <w:szCs w:val="24"/>
          <w:lang w:val="en-US"/>
        </w:rPr>
        <w:t>ổng</w:t>
      </w:r>
      <w:r>
        <w:rPr>
          <w:sz w:val="24"/>
          <w:szCs w:val="24"/>
          <w:lang w:val="en-US"/>
        </w:rPr>
        <w:t xml:space="preserve"> số</w:t>
      </w:r>
      <w:r w:rsidR="00094AE7">
        <w:rPr>
          <w:sz w:val="24"/>
          <w:szCs w:val="24"/>
          <w:lang w:val="en-US"/>
        </w:rPr>
        <w:t xml:space="preserve"> vốn Điều lệ còn lại sau giảm vốn là:</w:t>
      </w:r>
    </w:p>
    <w:p w:rsidR="00272D10" w:rsidRDefault="00392632" w:rsidP="00A850DB">
      <w:pPr>
        <w:pStyle w:val="NoSpacing"/>
        <w:ind w:left="720" w:firstLine="720"/>
        <w:jc w:val="both"/>
        <w:rPr>
          <w:sz w:val="24"/>
          <w:szCs w:val="24"/>
          <w:lang w:val="en-US"/>
        </w:rPr>
      </w:pPr>
      <w:r>
        <w:rPr>
          <w:sz w:val="24"/>
          <w:szCs w:val="24"/>
          <w:lang w:val="en-US"/>
        </w:rPr>
        <w:t xml:space="preserve">            </w:t>
      </w:r>
      <w:r w:rsidR="00094AE7">
        <w:rPr>
          <w:sz w:val="24"/>
          <w:szCs w:val="24"/>
          <w:lang w:val="en-US"/>
        </w:rPr>
        <w:t>93</w:t>
      </w:r>
      <w:r w:rsidR="00272D10">
        <w:rPr>
          <w:sz w:val="24"/>
          <w:szCs w:val="24"/>
          <w:lang w:val="en-US"/>
        </w:rPr>
        <w:t>4</w:t>
      </w:r>
      <w:r w:rsidR="00094AE7">
        <w:rPr>
          <w:sz w:val="24"/>
          <w:szCs w:val="24"/>
          <w:lang w:val="en-US"/>
        </w:rPr>
        <w:t>.</w:t>
      </w:r>
      <w:r w:rsidR="00272D10">
        <w:rPr>
          <w:sz w:val="24"/>
          <w:szCs w:val="24"/>
          <w:lang w:val="en-US"/>
        </w:rPr>
        <w:t>273</w:t>
      </w:r>
      <w:r w:rsidR="00094AE7">
        <w:rPr>
          <w:sz w:val="24"/>
          <w:szCs w:val="24"/>
          <w:lang w:val="en-US"/>
        </w:rPr>
        <w:t>.</w:t>
      </w:r>
      <w:r w:rsidR="00272D10">
        <w:rPr>
          <w:sz w:val="24"/>
          <w:szCs w:val="24"/>
          <w:lang w:val="en-US"/>
        </w:rPr>
        <w:t>6</w:t>
      </w:r>
      <w:r w:rsidR="00094AE7">
        <w:rPr>
          <w:sz w:val="24"/>
          <w:szCs w:val="24"/>
          <w:lang w:val="en-US"/>
        </w:rPr>
        <w:t>0</w:t>
      </w:r>
      <w:r w:rsidR="00272D10">
        <w:rPr>
          <w:sz w:val="24"/>
          <w:szCs w:val="24"/>
          <w:lang w:val="en-US"/>
        </w:rPr>
        <w:t>0</w:t>
      </w:r>
      <w:r w:rsidR="00094AE7">
        <w:rPr>
          <w:sz w:val="24"/>
          <w:szCs w:val="24"/>
          <w:lang w:val="en-US"/>
        </w:rPr>
        <w:t>.000</w:t>
      </w:r>
      <w:r w:rsidR="00272D10">
        <w:rPr>
          <w:sz w:val="24"/>
          <w:szCs w:val="24"/>
          <w:lang w:val="en-US"/>
        </w:rPr>
        <w:t xml:space="preserve"> </w:t>
      </w:r>
      <w:r w:rsidR="00094AE7">
        <w:rPr>
          <w:sz w:val="24"/>
          <w:szCs w:val="24"/>
          <w:lang w:val="en-US"/>
        </w:rPr>
        <w:t>–</w:t>
      </w:r>
      <w:r w:rsidR="00272D10">
        <w:rPr>
          <w:sz w:val="24"/>
          <w:szCs w:val="24"/>
          <w:lang w:val="en-US"/>
        </w:rPr>
        <w:t xml:space="preserve"> </w:t>
      </w:r>
      <w:r w:rsidR="00094AE7">
        <w:rPr>
          <w:sz w:val="24"/>
          <w:szCs w:val="24"/>
          <w:lang w:val="en-US"/>
        </w:rPr>
        <w:t>600.000.000.000</w:t>
      </w:r>
      <w:r w:rsidR="00272D10">
        <w:rPr>
          <w:sz w:val="24"/>
          <w:szCs w:val="24"/>
          <w:lang w:val="en-US"/>
        </w:rPr>
        <w:t xml:space="preserve"> = </w:t>
      </w:r>
      <w:r w:rsidR="00094AE7">
        <w:rPr>
          <w:sz w:val="24"/>
          <w:szCs w:val="24"/>
          <w:lang w:val="en-US"/>
        </w:rPr>
        <w:t>3</w:t>
      </w:r>
      <w:r w:rsidR="00272D10">
        <w:rPr>
          <w:sz w:val="24"/>
          <w:szCs w:val="24"/>
          <w:lang w:val="en-US"/>
        </w:rPr>
        <w:t>34.273.600.000 (VND)</w:t>
      </w:r>
    </w:p>
    <w:p w:rsidR="00515676" w:rsidRDefault="00515676" w:rsidP="00A850DB">
      <w:pPr>
        <w:pStyle w:val="NoSpacing"/>
        <w:ind w:left="720" w:firstLine="720"/>
        <w:jc w:val="both"/>
        <w:rPr>
          <w:sz w:val="24"/>
          <w:szCs w:val="24"/>
          <w:lang w:val="en-US"/>
        </w:rPr>
      </w:pPr>
    </w:p>
    <w:p w:rsidR="008276CF" w:rsidRDefault="00272D10" w:rsidP="00272D10">
      <w:pPr>
        <w:pStyle w:val="NoSpacing"/>
        <w:jc w:val="both"/>
        <w:rPr>
          <w:sz w:val="24"/>
          <w:szCs w:val="24"/>
          <w:lang w:val="en-US"/>
        </w:rPr>
      </w:pPr>
      <w:r>
        <w:rPr>
          <w:sz w:val="24"/>
          <w:szCs w:val="24"/>
          <w:lang w:val="en-US"/>
        </w:rPr>
        <w:t xml:space="preserve">2-  </w:t>
      </w:r>
      <w:r w:rsidR="008276CF">
        <w:rPr>
          <w:sz w:val="24"/>
          <w:szCs w:val="24"/>
          <w:lang w:val="en-US"/>
        </w:rPr>
        <w:t xml:space="preserve">Hình thức </w:t>
      </w:r>
      <w:r>
        <w:rPr>
          <w:sz w:val="24"/>
          <w:szCs w:val="24"/>
          <w:lang w:val="en-US"/>
        </w:rPr>
        <w:t xml:space="preserve">thanh </w:t>
      </w:r>
      <w:r w:rsidR="008276CF">
        <w:rPr>
          <w:sz w:val="24"/>
          <w:szCs w:val="24"/>
          <w:lang w:val="en-US"/>
        </w:rPr>
        <w:t>toán</w:t>
      </w:r>
      <w:r>
        <w:rPr>
          <w:sz w:val="24"/>
          <w:szCs w:val="24"/>
          <w:lang w:val="en-US"/>
        </w:rPr>
        <w:t>:  B</w:t>
      </w:r>
      <w:r w:rsidR="008276CF">
        <w:rPr>
          <w:sz w:val="24"/>
          <w:szCs w:val="24"/>
          <w:lang w:val="en-US"/>
        </w:rPr>
        <w:t>ằng tiền mặ</w:t>
      </w:r>
      <w:r>
        <w:rPr>
          <w:sz w:val="24"/>
          <w:szCs w:val="24"/>
          <w:lang w:val="en-US"/>
        </w:rPr>
        <w:t>t.</w:t>
      </w:r>
      <w:r w:rsidR="008276CF">
        <w:rPr>
          <w:sz w:val="24"/>
          <w:szCs w:val="24"/>
          <w:lang w:val="en-US"/>
        </w:rPr>
        <w:t xml:space="preserve"> </w:t>
      </w:r>
    </w:p>
    <w:p w:rsidR="00515676" w:rsidRDefault="00515676" w:rsidP="00272D10">
      <w:pPr>
        <w:pStyle w:val="NoSpacing"/>
        <w:jc w:val="both"/>
        <w:rPr>
          <w:sz w:val="24"/>
          <w:szCs w:val="24"/>
          <w:lang w:val="en-US"/>
        </w:rPr>
      </w:pPr>
    </w:p>
    <w:p w:rsidR="008276CF" w:rsidRDefault="00272D10" w:rsidP="00272D10">
      <w:pPr>
        <w:pStyle w:val="NoSpacing"/>
        <w:jc w:val="both"/>
        <w:rPr>
          <w:sz w:val="24"/>
          <w:szCs w:val="24"/>
          <w:lang w:val="en-US"/>
        </w:rPr>
      </w:pPr>
      <w:r>
        <w:rPr>
          <w:sz w:val="24"/>
          <w:szCs w:val="24"/>
          <w:lang w:val="en-US"/>
        </w:rPr>
        <w:t>3-  Giao</w:t>
      </w:r>
      <w:r w:rsidR="008276CF">
        <w:rPr>
          <w:sz w:val="24"/>
          <w:szCs w:val="24"/>
          <w:lang w:val="en-US"/>
        </w:rPr>
        <w:t xml:space="preserve"> </w:t>
      </w:r>
      <w:r w:rsidR="00094AE7">
        <w:rPr>
          <w:sz w:val="24"/>
          <w:szCs w:val="24"/>
          <w:lang w:val="en-US"/>
        </w:rPr>
        <w:t>HĐQT thực hiện các thủ tục cần thiết để thu về tiền mặt</w:t>
      </w:r>
      <w:r>
        <w:rPr>
          <w:sz w:val="24"/>
          <w:szCs w:val="24"/>
          <w:lang w:val="en-US"/>
        </w:rPr>
        <w:t>, sau khi đ</w:t>
      </w:r>
      <w:r w:rsidR="008276CF">
        <w:rPr>
          <w:sz w:val="24"/>
          <w:szCs w:val="24"/>
          <w:lang w:val="en-US"/>
        </w:rPr>
        <w:t xml:space="preserve">ã hoàn thành </w:t>
      </w:r>
      <w:r>
        <w:rPr>
          <w:sz w:val="24"/>
          <w:szCs w:val="24"/>
          <w:lang w:val="en-US"/>
        </w:rPr>
        <w:t>tr</w:t>
      </w:r>
      <w:r w:rsidR="008276CF">
        <w:rPr>
          <w:sz w:val="24"/>
          <w:szCs w:val="24"/>
          <w:lang w:val="en-US"/>
        </w:rPr>
        <w:t>ả hết công nợ củ</w:t>
      </w:r>
      <w:r w:rsidR="00094AE7">
        <w:rPr>
          <w:sz w:val="24"/>
          <w:szCs w:val="24"/>
          <w:lang w:val="en-US"/>
        </w:rPr>
        <w:t>a công ty theo quy định của pháp luật thì giảm vốn Điều lệ và trả tiền cho chủ sở hữu (Các cổ đông) và trình ĐHĐCĐ lần tới.</w:t>
      </w:r>
    </w:p>
    <w:p w:rsidR="00272D10" w:rsidRDefault="00272D10" w:rsidP="00A850DB">
      <w:pPr>
        <w:pStyle w:val="NoSpacing"/>
        <w:ind w:left="720" w:firstLine="720"/>
        <w:jc w:val="both"/>
        <w:rPr>
          <w:sz w:val="24"/>
          <w:szCs w:val="24"/>
          <w:lang w:val="en-US"/>
        </w:rPr>
      </w:pPr>
    </w:p>
    <w:p w:rsidR="0045574A" w:rsidRDefault="00767438" w:rsidP="00A850DB">
      <w:pPr>
        <w:pStyle w:val="NoSpacing"/>
        <w:ind w:left="720" w:firstLine="720"/>
        <w:jc w:val="both"/>
        <w:rPr>
          <w:sz w:val="24"/>
          <w:szCs w:val="24"/>
          <w:lang w:val="en-US"/>
        </w:rPr>
      </w:pPr>
      <w:r>
        <w:rPr>
          <w:sz w:val="24"/>
          <w:szCs w:val="24"/>
          <w:lang w:val="en-US"/>
        </w:rPr>
        <w:t>Kính trình</w:t>
      </w:r>
      <w:r w:rsidR="0045574A">
        <w:rPr>
          <w:sz w:val="24"/>
          <w:szCs w:val="24"/>
          <w:lang w:val="en-US"/>
        </w:rPr>
        <w:t xml:space="preserve"> Đại hội đồng </w:t>
      </w:r>
      <w:r>
        <w:rPr>
          <w:sz w:val="24"/>
          <w:szCs w:val="24"/>
          <w:lang w:val="en-US"/>
        </w:rPr>
        <w:t>c</w:t>
      </w:r>
      <w:r w:rsidR="0045574A">
        <w:rPr>
          <w:sz w:val="24"/>
          <w:szCs w:val="24"/>
          <w:lang w:val="en-US"/>
        </w:rPr>
        <w:t>ổ đông th</w:t>
      </w:r>
      <w:r>
        <w:rPr>
          <w:sz w:val="24"/>
          <w:szCs w:val="24"/>
          <w:lang w:val="en-US"/>
        </w:rPr>
        <w:t>ông qua./.</w:t>
      </w:r>
    </w:p>
    <w:p w:rsidR="00767438" w:rsidRPr="00114490" w:rsidRDefault="00767438" w:rsidP="00A850DB">
      <w:pPr>
        <w:pStyle w:val="NoSpacing"/>
        <w:ind w:left="720" w:firstLine="720"/>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114490" w:rsidRPr="001B3C7C">
        <w:rPr>
          <w:b/>
          <w:sz w:val="24"/>
          <w:szCs w:val="24"/>
          <w:lang w:val="en-US"/>
        </w:rPr>
        <w:t>TM.</w:t>
      </w:r>
      <w:r w:rsidR="00392632">
        <w:rPr>
          <w:b/>
          <w:sz w:val="24"/>
          <w:szCs w:val="24"/>
          <w:lang w:val="en-US"/>
        </w:rPr>
        <w:t xml:space="preserve"> </w:t>
      </w:r>
      <w:r w:rsidR="00114490" w:rsidRPr="001B3C7C">
        <w:rPr>
          <w:b/>
          <w:sz w:val="24"/>
          <w:szCs w:val="24"/>
          <w:lang w:val="en-US"/>
        </w:rPr>
        <w:t>ĐẠI HỘI ĐỒNG CỔ ĐÔNG</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392632">
        <w:rPr>
          <w:b/>
          <w:sz w:val="24"/>
          <w:szCs w:val="24"/>
          <w:lang w:val="en-US"/>
        </w:rPr>
        <w:t xml:space="preserve">  </w:t>
      </w:r>
      <w:r w:rsidRPr="001B3C7C">
        <w:rPr>
          <w:b/>
          <w:sz w:val="24"/>
          <w:szCs w:val="24"/>
          <w:lang w:val="en-US"/>
        </w:rPr>
        <w:t xml:space="preserve">   </w:t>
      </w:r>
      <w:r w:rsidR="00767438" w:rsidRPr="001B3C7C">
        <w:rPr>
          <w:b/>
          <w:sz w:val="24"/>
          <w:szCs w:val="24"/>
          <w:lang w:val="en-US"/>
        </w:rPr>
        <w:t>TRƯỞNG BAN TỔ CHỨC ĐẠI HỘI</w:t>
      </w:r>
    </w:p>
    <w:p w:rsidR="008246EF" w:rsidRPr="00682E15" w:rsidRDefault="00682E15" w:rsidP="00682E15">
      <w:pPr>
        <w:pStyle w:val="NoSpacing"/>
        <w:ind w:left="720" w:firstLine="720"/>
        <w:rPr>
          <w:b/>
          <w:i/>
          <w:sz w:val="24"/>
          <w:szCs w:val="24"/>
          <w:lang w:val="en-US"/>
        </w:rPr>
      </w:pPr>
      <w:r w:rsidRPr="00682E15">
        <w:rPr>
          <w:i/>
          <w:sz w:val="24"/>
          <w:szCs w:val="24"/>
          <w:lang w:val="en-US"/>
        </w:rPr>
        <w:t xml:space="preserve">                                                                                  (Đã ký)</w:t>
      </w:r>
    </w:p>
    <w:p w:rsidR="00A850DB" w:rsidRPr="00682E15" w:rsidRDefault="008246EF" w:rsidP="008246EF">
      <w:pPr>
        <w:pStyle w:val="NoSpacing"/>
        <w:ind w:left="720"/>
        <w:rPr>
          <w:b/>
          <w:sz w:val="24"/>
          <w:szCs w:val="24"/>
          <w:lang w:val="en-US"/>
        </w:rPr>
      </w:pPr>
      <w:r w:rsidRPr="00682E15">
        <w:rPr>
          <w:b/>
          <w:i/>
          <w:sz w:val="24"/>
          <w:szCs w:val="24"/>
          <w:lang w:val="en-US"/>
        </w:rPr>
        <w:t xml:space="preserve">                                                           </w:t>
      </w:r>
      <w:r w:rsidR="00682E15">
        <w:rPr>
          <w:b/>
          <w:i/>
          <w:sz w:val="24"/>
          <w:szCs w:val="24"/>
          <w:lang w:val="en-US"/>
        </w:rPr>
        <w:t xml:space="preserve">                    </w:t>
      </w:r>
      <w:r w:rsidRPr="00682E15">
        <w:rPr>
          <w:b/>
          <w:i/>
          <w:sz w:val="24"/>
          <w:szCs w:val="24"/>
          <w:lang w:val="en-US"/>
        </w:rPr>
        <w:t xml:space="preserve">     </w:t>
      </w:r>
      <w:proofErr w:type="spellStart"/>
      <w:r w:rsidR="00767438" w:rsidRPr="00682E15">
        <w:rPr>
          <w:b/>
          <w:i/>
          <w:sz w:val="24"/>
          <w:szCs w:val="24"/>
          <w:lang w:val="en-US"/>
        </w:rPr>
        <w:t>Nguyễn</w:t>
      </w:r>
      <w:proofErr w:type="spellEnd"/>
      <w:r w:rsidR="00767438" w:rsidRPr="00682E15">
        <w:rPr>
          <w:b/>
          <w:i/>
          <w:sz w:val="24"/>
          <w:szCs w:val="24"/>
          <w:lang w:val="en-US"/>
        </w:rPr>
        <w:t xml:space="preserve"> Đức Công</w:t>
      </w:r>
    </w:p>
    <w:sectPr w:rsidR="00A850DB" w:rsidRPr="00682E15" w:rsidSect="003C4A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3A9E758A"/>
    <w:multiLevelType w:val="hybridMultilevel"/>
    <w:tmpl w:val="A1D01714"/>
    <w:lvl w:ilvl="0" w:tplc="98F8DDC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80D23"/>
    <w:rsid w:val="00094AE7"/>
    <w:rsid w:val="00114490"/>
    <w:rsid w:val="001B3C7C"/>
    <w:rsid w:val="00204224"/>
    <w:rsid w:val="00272D10"/>
    <w:rsid w:val="00306BE4"/>
    <w:rsid w:val="00345AC1"/>
    <w:rsid w:val="00353461"/>
    <w:rsid w:val="00392632"/>
    <w:rsid w:val="003C4A05"/>
    <w:rsid w:val="00407ED2"/>
    <w:rsid w:val="0045574A"/>
    <w:rsid w:val="00465E39"/>
    <w:rsid w:val="004E6946"/>
    <w:rsid w:val="00515676"/>
    <w:rsid w:val="00541565"/>
    <w:rsid w:val="00570B31"/>
    <w:rsid w:val="00574C2E"/>
    <w:rsid w:val="005C38B1"/>
    <w:rsid w:val="00682E15"/>
    <w:rsid w:val="00767438"/>
    <w:rsid w:val="00816D80"/>
    <w:rsid w:val="008246EF"/>
    <w:rsid w:val="008276CF"/>
    <w:rsid w:val="008640D2"/>
    <w:rsid w:val="009412D8"/>
    <w:rsid w:val="00A00E20"/>
    <w:rsid w:val="00A850DB"/>
    <w:rsid w:val="00A92CD4"/>
    <w:rsid w:val="00B64362"/>
    <w:rsid w:val="00BA4AAC"/>
    <w:rsid w:val="00CA7093"/>
    <w:rsid w:val="00D02973"/>
    <w:rsid w:val="00FC4842"/>
    <w:rsid w:val="00FD5E5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46A4"/>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2022-09-09T00:13:00Z</dcterms:created>
  <dcterms:modified xsi:type="dcterms:W3CDTF">2022-09-09T05:59:00Z</dcterms:modified>
</cp:coreProperties>
</file>