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3402"/>
        <w:gridCol w:w="6487"/>
      </w:tblGrid>
      <w:tr w:rsidR="000D4A88" w:rsidRPr="0008098E" w:rsidTr="00F044BB">
        <w:trPr>
          <w:trHeight w:val="857"/>
        </w:trPr>
        <w:tc>
          <w:tcPr>
            <w:tcW w:w="3402" w:type="dxa"/>
            <w:shd w:val="clear" w:color="auto" w:fill="auto"/>
          </w:tcPr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sz w:val="24"/>
                <w:szCs w:val="24"/>
                <w:lang w:val="vi-VN" w:eastAsia="zh-CN"/>
              </w:rPr>
            </w:pPr>
            <w:r w:rsidRPr="0008098E">
              <w:rPr>
                <w:rFonts w:ascii="Times New Roman" w:eastAsia="DengXian" w:hAnsi="Times New Roman"/>
                <w:sz w:val="24"/>
                <w:szCs w:val="24"/>
                <w:lang w:val="vi-VN" w:eastAsia="zh-CN"/>
              </w:rPr>
              <w:t>CÔNG TY CP CÔNG NGHIỆP</w:t>
            </w:r>
          </w:p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sz w:val="24"/>
                <w:szCs w:val="24"/>
                <w:lang w:val="vi-VN" w:eastAsia="zh-CN"/>
              </w:rPr>
            </w:pPr>
            <w:r w:rsidRPr="0008098E">
              <w:rPr>
                <w:rFonts w:ascii="Times New Roman" w:eastAsia="DengXian" w:hAnsi="Times New Roman"/>
                <w:sz w:val="24"/>
                <w:szCs w:val="24"/>
                <w:lang w:val="vi-VN" w:eastAsia="zh-CN"/>
              </w:rPr>
              <w:t>KHOÁNG SẢN BÌNH THUẬN</w:t>
            </w:r>
          </w:p>
          <w:p w:rsidR="000D4A88" w:rsidRPr="0008098E" w:rsidRDefault="000D4A88" w:rsidP="00F044BB">
            <w:pPr>
              <w:spacing w:after="0" w:line="240" w:lineRule="auto"/>
              <w:ind w:left="0" w:right="0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08098E">
              <w:rPr>
                <w:rFonts w:ascii="Times New Roman" w:eastAsia="DengXian" w:hAnsi="Times New Roman"/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12064</wp:posOffset>
                      </wp:positionV>
                      <wp:extent cx="8413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41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E7C6F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65pt,.95pt" to="115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487" w:type="dxa"/>
            <w:shd w:val="clear" w:color="auto" w:fill="auto"/>
          </w:tcPr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b/>
                <w:sz w:val="24"/>
                <w:szCs w:val="24"/>
                <w:lang w:val="vi-VN" w:eastAsia="zh-CN"/>
              </w:rPr>
            </w:pPr>
            <w:r w:rsidRPr="0008098E">
              <w:rPr>
                <w:rFonts w:ascii="Times New Roman" w:eastAsia="DengXian" w:hAnsi="Times New Roman"/>
                <w:b/>
                <w:sz w:val="24"/>
                <w:szCs w:val="24"/>
                <w:lang w:val="vi-VN" w:eastAsia="zh-CN"/>
              </w:rPr>
              <w:t>CỘNG HÒA XÃ HỘI CHỦ NGHĨA VIỆT NAM</w:t>
            </w:r>
          </w:p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b/>
                <w:sz w:val="26"/>
                <w:szCs w:val="26"/>
                <w:lang w:eastAsia="zh-CN"/>
              </w:rPr>
            </w:pPr>
            <w:r w:rsidRPr="0008098E">
              <w:rPr>
                <w:rFonts w:ascii="Times New Roman" w:eastAsia="DengXian" w:hAnsi="Times New Roman"/>
                <w:b/>
                <w:sz w:val="26"/>
                <w:szCs w:val="26"/>
                <w:lang w:eastAsia="zh-CN"/>
              </w:rPr>
              <w:t>Độc lập - Tự do - Hạnh phúc</w:t>
            </w:r>
          </w:p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b/>
                <w:sz w:val="24"/>
                <w:szCs w:val="24"/>
                <w:lang w:eastAsia="zh-CN"/>
              </w:rPr>
            </w:pPr>
            <w:r w:rsidRPr="0008098E">
              <w:rPr>
                <w:rFonts w:ascii="Times New Roman" w:eastAsia="DengXian" w:hAnsi="Times New Roman"/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19684</wp:posOffset>
                      </wp:positionV>
                      <wp:extent cx="858520" cy="0"/>
                      <wp:effectExtent l="0" t="0" r="368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58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42211"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3pt,1.55pt" to="183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0D4A88" w:rsidRPr="0008098E" w:rsidRDefault="000D4A88" w:rsidP="000D4A88">
      <w:pPr>
        <w:spacing w:after="0"/>
        <w:rPr>
          <w:vanish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02"/>
        <w:gridCol w:w="6487"/>
      </w:tblGrid>
      <w:tr w:rsidR="000D4A88" w:rsidRPr="0008098E" w:rsidTr="00F044BB">
        <w:trPr>
          <w:trHeight w:val="426"/>
        </w:trPr>
        <w:tc>
          <w:tcPr>
            <w:tcW w:w="3402" w:type="dxa"/>
            <w:shd w:val="clear" w:color="auto" w:fill="auto"/>
          </w:tcPr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sz w:val="26"/>
                <w:szCs w:val="26"/>
                <w:lang w:eastAsia="zh-CN"/>
              </w:rPr>
            </w:pPr>
            <w:r w:rsidRPr="0008098E">
              <w:rPr>
                <w:rFonts w:ascii="Times New Roman" w:eastAsia="DengXian" w:hAnsi="Times New Roman"/>
                <w:sz w:val="26"/>
                <w:szCs w:val="26"/>
                <w:lang w:eastAsia="zh-CN"/>
              </w:rPr>
              <w:t>Số: 01/</w:t>
            </w:r>
            <w:r w:rsidR="008F4E25">
              <w:rPr>
                <w:rFonts w:ascii="Times New Roman" w:eastAsia="DengXian" w:hAnsi="Times New Roman"/>
                <w:sz w:val="26"/>
                <w:szCs w:val="26"/>
                <w:lang w:eastAsia="zh-CN"/>
              </w:rPr>
              <w:t>2023/</w:t>
            </w:r>
            <w:r w:rsidR="0087677B">
              <w:rPr>
                <w:rFonts w:ascii="Times New Roman" w:eastAsia="DengXian" w:hAnsi="Times New Roman"/>
                <w:sz w:val="26"/>
                <w:szCs w:val="26"/>
                <w:lang w:eastAsia="zh-CN"/>
              </w:rPr>
              <w:t>NQ</w:t>
            </w:r>
            <w:r w:rsidRPr="0008098E">
              <w:rPr>
                <w:rFonts w:ascii="Times New Roman" w:eastAsia="DengXian" w:hAnsi="Times New Roman"/>
                <w:sz w:val="26"/>
                <w:szCs w:val="26"/>
                <w:lang w:eastAsia="zh-CN"/>
              </w:rPr>
              <w:t>-HĐQT.</w:t>
            </w:r>
          </w:p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b/>
                <w:sz w:val="26"/>
                <w:szCs w:val="26"/>
                <w:lang w:eastAsia="zh-CN"/>
              </w:rPr>
            </w:pPr>
            <w:r w:rsidRPr="0008098E">
              <w:rPr>
                <w:rFonts w:ascii="Times New Roman" w:eastAsia="DengXian" w:hAnsi="Times New Roman"/>
                <w:noProof/>
                <w:lang w:val="vi-VN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12699</wp:posOffset>
                      </wp:positionV>
                      <wp:extent cx="4483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051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35pt,1pt" to="94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487" w:type="dxa"/>
            <w:shd w:val="clear" w:color="auto" w:fill="auto"/>
          </w:tcPr>
          <w:p w:rsidR="00E670A3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</w:pPr>
            <w:r w:rsidRPr="0008098E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 xml:space="preserve">                                  </w:t>
            </w:r>
          </w:p>
          <w:p w:rsidR="000D4A88" w:rsidRDefault="00E670A3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 xml:space="preserve">                                </w:t>
            </w:r>
            <w:r w:rsidR="000D4A88" w:rsidRPr="0008098E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 xml:space="preserve">  Ngày</w:t>
            </w:r>
            <w:r w:rsidR="006C3D50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 xml:space="preserve"> </w:t>
            </w:r>
            <w:r w:rsidR="008F4E25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>30</w:t>
            </w:r>
            <w:r w:rsidR="000D4A88" w:rsidRPr="0008098E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 xml:space="preserve"> tháng </w:t>
            </w:r>
            <w:r w:rsidR="008F4E25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>03</w:t>
            </w:r>
            <w:r w:rsidR="000D4A88" w:rsidRPr="0008098E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 xml:space="preserve"> năm 202</w:t>
            </w:r>
            <w:r w:rsidR="008F4E25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>3</w:t>
            </w:r>
            <w:r w:rsidR="000D4A88" w:rsidRPr="0008098E"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  <w:t>.</w:t>
            </w:r>
          </w:p>
          <w:p w:rsidR="00E670A3" w:rsidRPr="0008098E" w:rsidRDefault="00E670A3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i/>
                <w:sz w:val="26"/>
                <w:szCs w:val="26"/>
                <w:lang w:eastAsia="zh-CN"/>
              </w:rPr>
            </w:pPr>
          </w:p>
          <w:p w:rsidR="000D4A88" w:rsidRPr="0008098E" w:rsidRDefault="000D4A88" w:rsidP="00F044BB">
            <w:pPr>
              <w:spacing w:after="0" w:line="240" w:lineRule="auto"/>
              <w:ind w:left="0" w:right="0"/>
              <w:jc w:val="center"/>
              <w:rPr>
                <w:rFonts w:ascii="Times New Roman" w:eastAsia="DengXian" w:hAnsi="Times New Roman"/>
                <w:b/>
                <w:sz w:val="26"/>
                <w:szCs w:val="26"/>
                <w:lang w:eastAsia="zh-CN"/>
              </w:rPr>
            </w:pPr>
          </w:p>
        </w:tc>
      </w:tr>
    </w:tbl>
    <w:p w:rsidR="008B570A" w:rsidRPr="008B570A" w:rsidRDefault="0087677B" w:rsidP="008B570A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</w:pPr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  <w:t>NGHỊ QUYẾT CỦA HỘI ĐỒNG QUẢN TRỊ</w:t>
      </w:r>
    </w:p>
    <w:p w:rsidR="008B570A" w:rsidRPr="00640F94" w:rsidRDefault="008B570A" w:rsidP="008B570A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</w:pPr>
      <w:r w:rsidRPr="00640F94"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  <w:t>V</w:t>
      </w:r>
      <w:r w:rsidR="00B8460B"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  <w:t>/v</w:t>
      </w:r>
      <w:r w:rsidRPr="00640F94"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  <w:t xml:space="preserve"> </w:t>
      </w:r>
      <w:r w:rsidR="00B8460B"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  <w:t xml:space="preserve">tạm </w:t>
      </w:r>
      <w:r w:rsidR="008F4E25">
        <w:rPr>
          <w:rFonts w:asciiTheme="majorHAnsi" w:hAnsiTheme="majorHAnsi" w:cstheme="majorHAnsi"/>
          <w:b/>
          <w:sz w:val="28"/>
          <w:szCs w:val="28"/>
          <w:shd w:val="clear" w:color="auto" w:fill="FFFFFF"/>
          <w:lang w:eastAsia="zh-CN"/>
        </w:rPr>
        <w:t>hoãn cuộc họp Đại hội đồng cổ đông thường niên năm 2023.</w:t>
      </w:r>
    </w:p>
    <w:p w:rsidR="000D4A88" w:rsidRDefault="008B570A" w:rsidP="000D4A88">
      <w:pPr>
        <w:spacing w:after="0" w:line="240" w:lineRule="auto"/>
        <w:ind w:left="0" w:righ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B570A">
        <w:rPr>
          <w:rFonts w:asciiTheme="majorHAnsi" w:hAnsiTheme="majorHAnsi" w:cstheme="majorHAnsi"/>
          <w:b/>
          <w:noProof/>
          <w:sz w:val="28"/>
          <w:szCs w:val="28"/>
          <w:lang w:val="vi-V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6809E" wp14:editId="6F710A3B">
                <wp:simplePos x="0" y="0"/>
                <wp:positionH relativeFrom="column">
                  <wp:posOffset>2194230</wp:posOffset>
                </wp:positionH>
                <wp:positionV relativeFrom="paragraph">
                  <wp:posOffset>3051</wp:posOffset>
                </wp:positionV>
                <wp:extent cx="1098220" cy="5938"/>
                <wp:effectExtent l="0" t="0" r="26035" b="323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220" cy="5938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4B4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5pt,.25pt" to="25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" strokeweight="1.25pt"/>
            </w:pict>
          </mc:Fallback>
        </mc:AlternateContent>
      </w:r>
    </w:p>
    <w:p w:rsidR="00E670A3" w:rsidRDefault="008B570A" w:rsidP="008B570A">
      <w:pPr>
        <w:spacing w:after="0" w:line="240" w:lineRule="auto"/>
        <w:ind w:left="720" w:right="0" w:firstLine="72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</w:t>
      </w:r>
    </w:p>
    <w:p w:rsidR="000D4A88" w:rsidRDefault="00E670A3" w:rsidP="00E670A3">
      <w:pPr>
        <w:spacing w:after="0" w:line="240" w:lineRule="auto"/>
        <w:ind w:left="720" w:right="0" w:firstLine="72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</w:t>
      </w:r>
      <w:r w:rsidR="000D4A88" w:rsidRPr="00ED4592">
        <w:rPr>
          <w:rFonts w:ascii="Times New Roman" w:eastAsia="Times New Roman" w:hAnsi="Times New Roman"/>
          <w:b/>
          <w:bCs/>
          <w:sz w:val="28"/>
          <w:szCs w:val="28"/>
        </w:rPr>
        <w:t>HỘI ĐỒNG QUẢN TRỊ</w:t>
      </w:r>
    </w:p>
    <w:p w:rsidR="00BB435E" w:rsidRPr="00ED4592" w:rsidRDefault="00BB435E" w:rsidP="00E670A3">
      <w:pPr>
        <w:spacing w:after="0" w:line="240" w:lineRule="auto"/>
        <w:ind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CÔNG TY CỔ PHẦN CÔNG NGHIỆP KHOÁNG SẢN BÌNH THUẬN</w:t>
      </w:r>
    </w:p>
    <w:p w:rsidR="008B570A" w:rsidRPr="008B570A" w:rsidRDefault="008B570A" w:rsidP="002D649A">
      <w:pPr>
        <w:spacing w:after="0" w:line="240" w:lineRule="auto"/>
        <w:ind w:left="0" w:right="-540"/>
        <w:jc w:val="both"/>
        <w:rPr>
          <w:rFonts w:asciiTheme="majorHAnsi" w:eastAsia="Times New Roman" w:hAnsiTheme="majorHAnsi" w:cstheme="majorHAnsi"/>
          <w:i/>
          <w:sz w:val="16"/>
          <w:szCs w:val="16"/>
        </w:rPr>
      </w:pPr>
    </w:p>
    <w:p w:rsidR="000D4A88" w:rsidRPr="00BB435E" w:rsidRDefault="000D4A88" w:rsidP="00843552">
      <w:pPr>
        <w:spacing w:after="0" w:line="240" w:lineRule="auto"/>
        <w:ind w:left="0" w:right="-540" w:firstLine="144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 w:rsidRPr="00BB435E">
        <w:rPr>
          <w:rFonts w:asciiTheme="majorHAnsi" w:eastAsia="Times New Roman" w:hAnsiTheme="majorHAnsi" w:cstheme="majorHAnsi"/>
          <w:i/>
          <w:sz w:val="28"/>
          <w:szCs w:val="28"/>
        </w:rPr>
        <w:t>- Căn cứ Luật Doanh nghiệp năm 2020;</w:t>
      </w:r>
    </w:p>
    <w:p w:rsidR="000D4A88" w:rsidRDefault="000D4A88" w:rsidP="00843552">
      <w:pPr>
        <w:spacing w:after="0" w:line="240" w:lineRule="auto"/>
        <w:ind w:left="0" w:right="0" w:firstLine="144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 w:rsidRPr="00BB435E">
        <w:rPr>
          <w:rFonts w:asciiTheme="majorHAnsi" w:eastAsia="Times New Roman" w:hAnsiTheme="majorHAnsi" w:cstheme="majorHAnsi"/>
          <w:i/>
          <w:sz w:val="28"/>
          <w:szCs w:val="28"/>
        </w:rPr>
        <w:t xml:space="preserve">- Căn cứ Điều lệ Công ty Cổ phần Công nghiệp khoáng sản Bình Thuận; </w:t>
      </w:r>
    </w:p>
    <w:p w:rsidR="008F4E25" w:rsidRDefault="008F4E25" w:rsidP="00843552">
      <w:pPr>
        <w:spacing w:after="0" w:line="240" w:lineRule="auto"/>
        <w:ind w:left="0" w:right="0" w:firstLine="144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>
        <w:rPr>
          <w:rFonts w:asciiTheme="majorHAnsi" w:eastAsia="Times New Roman" w:hAnsiTheme="majorHAnsi" w:cstheme="majorHAnsi"/>
          <w:i/>
          <w:sz w:val="28"/>
          <w:szCs w:val="28"/>
        </w:rPr>
        <w:t xml:space="preserve">- Căn cứ tình hình thực tế của Công ty </w:t>
      </w:r>
      <w:r w:rsidRPr="00BB435E">
        <w:rPr>
          <w:rFonts w:asciiTheme="majorHAnsi" w:eastAsia="Times New Roman" w:hAnsiTheme="majorHAnsi" w:cstheme="majorHAnsi"/>
          <w:i/>
          <w:sz w:val="28"/>
          <w:szCs w:val="28"/>
        </w:rPr>
        <w:t>Cổ phần Công nghiệp khoáng sản Bình Thuận</w:t>
      </w:r>
    </w:p>
    <w:p w:rsidR="008F4E25" w:rsidRPr="00BB435E" w:rsidRDefault="008F4E25" w:rsidP="00843552">
      <w:pPr>
        <w:spacing w:after="0" w:line="240" w:lineRule="auto"/>
        <w:ind w:left="0" w:right="0" w:firstLine="144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>
        <w:rPr>
          <w:rFonts w:asciiTheme="majorHAnsi" w:eastAsia="Times New Roman" w:hAnsiTheme="majorHAnsi" w:cstheme="majorHAnsi"/>
          <w:i/>
          <w:sz w:val="28"/>
          <w:szCs w:val="28"/>
        </w:rPr>
        <w:t xml:space="preserve">  ở thời điểm hiện tại;</w:t>
      </w:r>
    </w:p>
    <w:p w:rsidR="00E75DC8" w:rsidRDefault="000D4A88" w:rsidP="00843552">
      <w:pPr>
        <w:spacing w:after="0" w:line="240" w:lineRule="auto"/>
        <w:ind w:right="0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 w:rsidRPr="00BB435E">
        <w:rPr>
          <w:rFonts w:asciiTheme="majorHAnsi" w:eastAsia="Times New Roman" w:hAnsiTheme="majorHAnsi" w:cstheme="majorHAnsi"/>
          <w:i/>
          <w:sz w:val="28"/>
          <w:szCs w:val="28"/>
        </w:rPr>
        <w:t xml:space="preserve">- Căn cứ Biên bản họp </w:t>
      </w:r>
      <w:r w:rsidR="0087677B">
        <w:rPr>
          <w:rFonts w:asciiTheme="majorHAnsi" w:eastAsia="Times New Roman" w:hAnsiTheme="majorHAnsi" w:cstheme="majorHAnsi"/>
          <w:i/>
          <w:sz w:val="28"/>
          <w:szCs w:val="28"/>
        </w:rPr>
        <w:t xml:space="preserve">Hội </w:t>
      </w:r>
      <w:r w:rsidRPr="00BB435E">
        <w:rPr>
          <w:rFonts w:asciiTheme="majorHAnsi" w:eastAsia="Times New Roman" w:hAnsiTheme="majorHAnsi" w:cstheme="majorHAnsi"/>
          <w:i/>
          <w:sz w:val="28"/>
          <w:szCs w:val="28"/>
        </w:rPr>
        <w:t xml:space="preserve">đồng </w:t>
      </w:r>
      <w:r w:rsidR="0087677B">
        <w:rPr>
          <w:rFonts w:asciiTheme="majorHAnsi" w:eastAsia="Times New Roman" w:hAnsiTheme="majorHAnsi" w:cstheme="majorHAnsi"/>
          <w:i/>
          <w:sz w:val="28"/>
          <w:szCs w:val="28"/>
        </w:rPr>
        <w:t>quản trị C</w:t>
      </w:r>
      <w:r w:rsidRPr="00BB435E">
        <w:rPr>
          <w:rFonts w:asciiTheme="majorHAnsi" w:eastAsia="Times New Roman" w:hAnsiTheme="majorHAnsi" w:cstheme="majorHAnsi"/>
          <w:i/>
          <w:sz w:val="28"/>
          <w:szCs w:val="28"/>
        </w:rPr>
        <w:t>ông ty C</w:t>
      </w:r>
      <w:r w:rsidR="00B8460B">
        <w:rPr>
          <w:rFonts w:asciiTheme="majorHAnsi" w:eastAsia="Times New Roman" w:hAnsiTheme="majorHAnsi" w:cstheme="majorHAnsi"/>
          <w:i/>
          <w:sz w:val="28"/>
          <w:szCs w:val="28"/>
        </w:rPr>
        <w:t>ổ phần</w:t>
      </w:r>
      <w:r w:rsidRPr="00BB435E">
        <w:rPr>
          <w:rFonts w:asciiTheme="majorHAnsi" w:eastAsia="Times New Roman" w:hAnsiTheme="majorHAnsi" w:cstheme="majorHAnsi"/>
          <w:i/>
          <w:sz w:val="28"/>
          <w:szCs w:val="28"/>
        </w:rPr>
        <w:t xml:space="preserve"> Công nghiệp khoáng sản</w:t>
      </w:r>
    </w:p>
    <w:p w:rsidR="000D4A88" w:rsidRPr="00BB435E" w:rsidRDefault="00E75DC8" w:rsidP="00843552">
      <w:pPr>
        <w:spacing w:after="0" w:line="240" w:lineRule="auto"/>
        <w:ind w:right="0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>
        <w:rPr>
          <w:rFonts w:asciiTheme="majorHAnsi" w:eastAsia="Times New Roman" w:hAnsiTheme="majorHAnsi" w:cstheme="majorHAnsi"/>
          <w:i/>
          <w:sz w:val="28"/>
          <w:szCs w:val="28"/>
        </w:rPr>
        <w:t xml:space="preserve">  </w:t>
      </w:r>
      <w:r w:rsidR="000D4A88" w:rsidRPr="00BB435E">
        <w:rPr>
          <w:rFonts w:asciiTheme="majorHAnsi" w:eastAsia="Times New Roman" w:hAnsiTheme="majorHAnsi" w:cstheme="majorHAnsi"/>
          <w:i/>
          <w:sz w:val="28"/>
          <w:szCs w:val="28"/>
        </w:rPr>
        <w:t xml:space="preserve">Bình Thuận </w:t>
      </w:r>
      <w:r w:rsidR="009C3A62">
        <w:rPr>
          <w:rFonts w:asciiTheme="majorHAnsi" w:eastAsia="Times New Roman" w:hAnsiTheme="majorHAnsi" w:cstheme="majorHAnsi"/>
          <w:i/>
          <w:sz w:val="28"/>
          <w:szCs w:val="28"/>
        </w:rPr>
        <w:t>số</w:t>
      </w:r>
      <w:r w:rsidR="008F4E25">
        <w:rPr>
          <w:rFonts w:asciiTheme="majorHAnsi" w:eastAsia="Times New Roman" w:hAnsiTheme="majorHAnsi" w:cstheme="majorHAnsi"/>
          <w:i/>
          <w:sz w:val="28"/>
          <w:szCs w:val="28"/>
        </w:rPr>
        <w:t>:</w:t>
      </w:r>
      <w:r w:rsidR="008F4E25" w:rsidRPr="0000340A">
        <w:rPr>
          <w:sz w:val="26"/>
          <w:szCs w:val="26"/>
        </w:rPr>
        <w:t xml:space="preserve"> </w:t>
      </w:r>
      <w:r w:rsidR="008F4E25" w:rsidRPr="008F4E25">
        <w:rPr>
          <w:rFonts w:asciiTheme="majorHAnsi" w:hAnsiTheme="majorHAnsi" w:cstheme="majorHAnsi"/>
          <w:i/>
          <w:sz w:val="26"/>
          <w:szCs w:val="26"/>
        </w:rPr>
        <w:t>01/2023/BB-HĐQT</w:t>
      </w:r>
      <w:r w:rsidR="008F4E25">
        <w:rPr>
          <w:sz w:val="26"/>
          <w:szCs w:val="26"/>
        </w:rPr>
        <w:t xml:space="preserve"> </w:t>
      </w:r>
      <w:r w:rsidR="000D4A88" w:rsidRPr="00BB435E">
        <w:rPr>
          <w:rFonts w:asciiTheme="majorHAnsi" w:eastAsia="Times New Roman" w:hAnsiTheme="majorHAnsi" w:cstheme="majorHAnsi"/>
          <w:i/>
          <w:sz w:val="28"/>
          <w:szCs w:val="28"/>
        </w:rPr>
        <w:t xml:space="preserve">ngày </w:t>
      </w:r>
      <w:r w:rsidR="008F4E25">
        <w:rPr>
          <w:rFonts w:asciiTheme="majorHAnsi" w:eastAsia="Times New Roman" w:hAnsiTheme="majorHAnsi" w:cstheme="majorHAnsi"/>
          <w:i/>
          <w:sz w:val="28"/>
          <w:szCs w:val="28"/>
        </w:rPr>
        <w:t>30</w:t>
      </w:r>
      <w:r w:rsidR="000D4A88" w:rsidRPr="00BB435E">
        <w:rPr>
          <w:rFonts w:asciiTheme="majorHAnsi" w:eastAsia="Times New Roman" w:hAnsiTheme="majorHAnsi" w:cstheme="majorHAnsi"/>
          <w:i/>
          <w:sz w:val="28"/>
          <w:szCs w:val="28"/>
        </w:rPr>
        <w:t>/</w:t>
      </w:r>
      <w:r w:rsidR="008F4E25">
        <w:rPr>
          <w:rFonts w:asciiTheme="majorHAnsi" w:eastAsia="Times New Roman" w:hAnsiTheme="majorHAnsi" w:cstheme="majorHAnsi"/>
          <w:i/>
          <w:sz w:val="28"/>
          <w:szCs w:val="28"/>
        </w:rPr>
        <w:t>03</w:t>
      </w:r>
      <w:r w:rsidR="000D4A88" w:rsidRPr="00BB435E">
        <w:rPr>
          <w:rFonts w:asciiTheme="majorHAnsi" w:eastAsia="Times New Roman" w:hAnsiTheme="majorHAnsi" w:cstheme="majorHAnsi"/>
          <w:i/>
          <w:sz w:val="28"/>
          <w:szCs w:val="28"/>
        </w:rPr>
        <w:t>/202</w:t>
      </w:r>
      <w:r w:rsidR="008F4E25">
        <w:rPr>
          <w:rFonts w:asciiTheme="majorHAnsi" w:eastAsia="Times New Roman" w:hAnsiTheme="majorHAnsi" w:cstheme="majorHAnsi"/>
          <w:i/>
          <w:sz w:val="28"/>
          <w:szCs w:val="28"/>
        </w:rPr>
        <w:t>3.</w:t>
      </w:r>
      <w:r w:rsidR="000D4A88" w:rsidRPr="00BB435E">
        <w:rPr>
          <w:rFonts w:asciiTheme="majorHAnsi" w:eastAsia="Times New Roman" w:hAnsiTheme="majorHAnsi" w:cstheme="majorHAnsi"/>
          <w:i/>
          <w:sz w:val="28"/>
          <w:szCs w:val="28"/>
        </w:rPr>
        <w:t xml:space="preserve"> </w:t>
      </w:r>
    </w:p>
    <w:p w:rsidR="000D4A88" w:rsidRDefault="000D4A88" w:rsidP="002D649A">
      <w:pPr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E670A3" w:rsidRDefault="00E670A3" w:rsidP="002D649A">
      <w:pPr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0D4A88" w:rsidRDefault="000D4A88" w:rsidP="009C3A62">
      <w:pPr>
        <w:spacing w:after="0" w:line="240" w:lineRule="auto"/>
        <w:ind w:left="0" w:right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ED4592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QUYẾT </w:t>
      </w:r>
      <w:r w:rsidR="0087677B">
        <w:rPr>
          <w:rFonts w:asciiTheme="majorHAnsi" w:eastAsia="Times New Roman" w:hAnsiTheme="majorHAnsi" w:cstheme="majorHAnsi"/>
          <w:b/>
          <w:bCs/>
          <w:sz w:val="28"/>
          <w:szCs w:val="28"/>
        </w:rPr>
        <w:t>NGHỊ</w:t>
      </w:r>
    </w:p>
    <w:p w:rsidR="00E670A3" w:rsidRPr="00ED4592" w:rsidRDefault="00E670A3" w:rsidP="009C3A62">
      <w:pPr>
        <w:spacing w:after="0" w:line="240" w:lineRule="auto"/>
        <w:ind w:left="0" w:right="0"/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p w:rsidR="002D649A" w:rsidRDefault="000D4A88" w:rsidP="002D649A">
      <w:pPr>
        <w:spacing w:after="0" w:line="240" w:lineRule="auto"/>
        <w:ind w:left="36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D4592">
        <w:rPr>
          <w:rFonts w:asciiTheme="majorHAnsi" w:eastAsia="Times New Roman" w:hAnsiTheme="majorHAnsi" w:cstheme="majorHAnsi"/>
          <w:sz w:val="28"/>
          <w:szCs w:val="28"/>
        </w:rPr>
        <w:t> </w:t>
      </w:r>
    </w:p>
    <w:p w:rsidR="008F4E25" w:rsidRDefault="000D4A88" w:rsidP="00703AE3">
      <w:pPr>
        <w:tabs>
          <w:tab w:val="left" w:pos="9468"/>
        </w:tabs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D459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Điều 1</w:t>
      </w:r>
      <w:r w:rsidRPr="00ED4592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r w:rsidR="00B8460B">
        <w:rPr>
          <w:rFonts w:asciiTheme="majorHAnsi" w:eastAsia="Times New Roman" w:hAnsiTheme="majorHAnsi" w:cstheme="majorHAnsi"/>
          <w:sz w:val="28"/>
          <w:szCs w:val="28"/>
        </w:rPr>
        <w:t>Tạm h</w:t>
      </w:r>
      <w:r w:rsidR="008F4E25">
        <w:rPr>
          <w:rFonts w:asciiTheme="majorHAnsi" w:eastAsia="Times New Roman" w:hAnsiTheme="majorHAnsi" w:cstheme="majorHAnsi"/>
          <w:sz w:val="28"/>
          <w:szCs w:val="28"/>
        </w:rPr>
        <w:t>oãn tổ chức cuộc họp Đại hội đồng cổ đông thường niên năm 2023 của Công ty C</w:t>
      </w:r>
      <w:r w:rsidR="00B8460B">
        <w:rPr>
          <w:rFonts w:asciiTheme="majorHAnsi" w:eastAsia="Times New Roman" w:hAnsiTheme="majorHAnsi" w:cstheme="majorHAnsi"/>
          <w:sz w:val="28"/>
          <w:szCs w:val="28"/>
        </w:rPr>
        <w:t>ổ phần</w:t>
      </w:r>
      <w:r w:rsidR="008F4E25">
        <w:rPr>
          <w:rFonts w:asciiTheme="majorHAnsi" w:eastAsia="Times New Roman" w:hAnsiTheme="majorHAnsi" w:cstheme="majorHAnsi"/>
          <w:sz w:val="28"/>
          <w:szCs w:val="28"/>
        </w:rPr>
        <w:t xml:space="preserve"> Cô</w:t>
      </w:r>
      <w:r w:rsidR="00B8460B">
        <w:rPr>
          <w:rFonts w:asciiTheme="majorHAnsi" w:eastAsia="Times New Roman" w:hAnsiTheme="majorHAnsi" w:cstheme="majorHAnsi"/>
          <w:sz w:val="28"/>
          <w:szCs w:val="28"/>
        </w:rPr>
        <w:t>ng nghiệp khoáng sản Bình Thuận</w:t>
      </w:r>
      <w:r w:rsidR="00E9083A">
        <w:rPr>
          <w:rFonts w:asciiTheme="majorHAnsi" w:eastAsia="Times New Roman" w:hAnsiTheme="majorHAnsi" w:cstheme="majorHAnsi"/>
          <w:sz w:val="28"/>
          <w:szCs w:val="28"/>
        </w:rPr>
        <w:t xml:space="preserve"> (“Công ty”)</w:t>
      </w:r>
      <w:r w:rsidR="00B8460B">
        <w:rPr>
          <w:rFonts w:asciiTheme="majorHAnsi" w:eastAsia="Times New Roman" w:hAnsiTheme="majorHAnsi" w:cstheme="majorHAnsi"/>
          <w:sz w:val="28"/>
          <w:szCs w:val="28"/>
        </w:rPr>
        <w:t>.</w:t>
      </w:r>
    </w:p>
    <w:p w:rsidR="00703AE3" w:rsidRDefault="00703AE3" w:rsidP="00703AE3">
      <w:pPr>
        <w:tabs>
          <w:tab w:val="left" w:pos="9468"/>
        </w:tabs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B8460B" w:rsidRPr="00B8460B" w:rsidRDefault="00703AE3" w:rsidP="00703AE3">
      <w:pPr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D459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Điều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2</w:t>
      </w:r>
      <w:r w:rsidRPr="00ED4592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r w:rsidR="00B8460B">
        <w:rPr>
          <w:rFonts w:asciiTheme="majorHAnsi" w:eastAsia="Times New Roman" w:hAnsiTheme="majorHAnsi" w:cstheme="majorHAnsi"/>
          <w:sz w:val="28"/>
          <w:szCs w:val="28"/>
        </w:rPr>
        <w:t xml:space="preserve">Thời gian tổ chức Đại hội đồng cổ đông </w:t>
      </w:r>
      <w:r w:rsidR="00B8460B" w:rsidRPr="00B8460B">
        <w:rPr>
          <w:rFonts w:asciiTheme="majorHAnsi" w:hAnsiTheme="majorHAnsi" w:cstheme="majorHAnsi"/>
          <w:color w:val="000000" w:themeColor="text1"/>
          <w:sz w:val="28"/>
          <w:szCs w:val="28"/>
        </w:rPr>
        <w:t>sẽ được tiến hành khi tới thời điểm thuận lợi hơn</w:t>
      </w:r>
      <w:r w:rsidR="00B8460B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223840" w:rsidRDefault="00223840" w:rsidP="00223840">
      <w:pPr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2D649A" w:rsidRDefault="00703AE3" w:rsidP="00223840">
      <w:pPr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703AE3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Điều </w:t>
      </w:r>
      <w:r w:rsidR="00B8460B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3</w:t>
      </w:r>
      <w:r>
        <w:rPr>
          <w:rFonts w:asciiTheme="majorHAnsi" w:eastAsia="Times New Roman" w:hAnsiTheme="majorHAnsi" w:cstheme="majorHAnsi"/>
          <w:sz w:val="28"/>
          <w:szCs w:val="28"/>
        </w:rPr>
        <w:t>: Nghị quyết</w:t>
      </w:r>
      <w:r w:rsidR="000D4A88" w:rsidRPr="00ED4592">
        <w:rPr>
          <w:rFonts w:asciiTheme="majorHAnsi" w:eastAsia="Times New Roman" w:hAnsiTheme="majorHAnsi" w:cstheme="majorHAnsi"/>
          <w:sz w:val="28"/>
          <w:szCs w:val="28"/>
        </w:rPr>
        <w:t xml:space="preserve"> này có hiệu lực kể từ ngày ký.</w:t>
      </w:r>
      <w:r w:rsidR="00E75DC8">
        <w:rPr>
          <w:rFonts w:asciiTheme="majorHAnsi" w:eastAsia="Times New Roman" w:hAnsiTheme="majorHAnsi" w:cstheme="majorHAnsi"/>
          <w:sz w:val="28"/>
          <w:szCs w:val="28"/>
        </w:rPr>
        <w:t>/.</w:t>
      </w:r>
    </w:p>
    <w:p w:rsidR="0026281F" w:rsidRDefault="0026281F" w:rsidP="00223840">
      <w:pPr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283D00" w:rsidRPr="00283D00" w:rsidRDefault="00283D00" w:rsidP="001361C1">
      <w:pPr>
        <w:spacing w:after="0" w:line="240" w:lineRule="auto"/>
        <w:ind w:left="0" w:right="0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tbl>
      <w:tblPr>
        <w:tblW w:w="12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8091"/>
      </w:tblGrid>
      <w:tr w:rsidR="000D4A88" w:rsidRPr="00ED4592" w:rsidTr="00F044BB">
        <w:tc>
          <w:tcPr>
            <w:tcW w:w="4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88" w:rsidRPr="00ED4592" w:rsidRDefault="000D4A88" w:rsidP="002D649A">
            <w:pPr>
              <w:spacing w:after="0" w:line="240" w:lineRule="auto"/>
              <w:ind w:left="0" w:right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D459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88" w:rsidRPr="00ED4592" w:rsidRDefault="000D4A88" w:rsidP="00B8460B">
            <w:pPr>
              <w:spacing w:after="0" w:line="240" w:lineRule="auto"/>
              <w:ind w:left="0" w:right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  </w:t>
            </w:r>
            <w:r w:rsidR="00CA174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CA1740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ED459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TM. </w:t>
            </w: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HỘI ĐỒNG QUẢN TRỊ</w:t>
            </w:r>
          </w:p>
        </w:tc>
      </w:tr>
      <w:tr w:rsidR="000D4A88" w:rsidRPr="00ED4592" w:rsidTr="00F044BB">
        <w:tc>
          <w:tcPr>
            <w:tcW w:w="4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88" w:rsidRPr="000D4A88" w:rsidRDefault="000D4A88" w:rsidP="002D649A">
            <w:pPr>
              <w:spacing w:after="0" w:line="240" w:lineRule="auto"/>
              <w:ind w:left="0" w:right="0"/>
              <w:jc w:val="both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:rsidR="00EE0E31" w:rsidRDefault="00EE0E31" w:rsidP="002D649A">
            <w:pPr>
              <w:spacing w:after="0" w:line="240" w:lineRule="auto"/>
              <w:ind w:left="0" w:right="0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sz w:val="18"/>
                <w:szCs w:val="18"/>
              </w:rPr>
            </w:pPr>
          </w:p>
          <w:p w:rsidR="000D4A88" w:rsidRPr="00FA24B2" w:rsidRDefault="000D4A88" w:rsidP="002D649A">
            <w:pPr>
              <w:spacing w:after="0" w:line="240" w:lineRule="auto"/>
              <w:ind w:left="0" w:right="0"/>
              <w:jc w:val="both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u w:val="single"/>
              </w:rPr>
            </w:pPr>
            <w:r w:rsidRPr="00FA24B2">
              <w:rPr>
                <w:rFonts w:asciiTheme="majorHAnsi" w:eastAsia="Times New Roman" w:hAnsiTheme="majorHAnsi" w:cstheme="majorHAnsi"/>
                <w:b/>
                <w:bCs/>
                <w:i/>
                <w:sz w:val="18"/>
                <w:szCs w:val="18"/>
                <w:u w:val="single"/>
              </w:rPr>
              <w:t>Nơi nhận:</w:t>
            </w:r>
          </w:p>
        </w:tc>
        <w:tc>
          <w:tcPr>
            <w:tcW w:w="8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88" w:rsidRPr="00ED4592" w:rsidRDefault="000D4A88" w:rsidP="002D649A">
            <w:pPr>
              <w:spacing w:after="0" w:line="240" w:lineRule="auto"/>
              <w:ind w:left="0" w:right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ED459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CHỦ TỊCH HỘI ĐỒNG QUẢN TRỊ</w:t>
            </w:r>
          </w:p>
        </w:tc>
      </w:tr>
    </w:tbl>
    <w:p w:rsidR="004851CF" w:rsidRDefault="000D4A88" w:rsidP="002D649A">
      <w:pPr>
        <w:pStyle w:val="ListParagraph"/>
        <w:ind w:left="504"/>
        <w:jc w:val="both"/>
        <w:rPr>
          <w:rFonts w:asciiTheme="majorHAnsi" w:hAnsiTheme="majorHAnsi" w:cstheme="majorHAnsi"/>
          <w:i/>
          <w:sz w:val="18"/>
          <w:szCs w:val="18"/>
        </w:rPr>
      </w:pPr>
      <w:r w:rsidRPr="000D4A88">
        <w:rPr>
          <w:rFonts w:asciiTheme="majorHAnsi" w:hAnsiTheme="majorHAnsi" w:cstheme="majorHAnsi"/>
          <w:i/>
          <w:sz w:val="18"/>
          <w:szCs w:val="18"/>
        </w:rPr>
        <w:t xml:space="preserve">- </w:t>
      </w:r>
      <w:r w:rsidR="00B8460B">
        <w:rPr>
          <w:rFonts w:asciiTheme="majorHAnsi" w:hAnsiTheme="majorHAnsi" w:cstheme="majorHAnsi"/>
          <w:i/>
          <w:sz w:val="18"/>
          <w:szCs w:val="18"/>
        </w:rPr>
        <w:t>Sở Kế hoạch và Đầu tư tỉnh</w:t>
      </w:r>
      <w:r w:rsidR="006E092F">
        <w:rPr>
          <w:rFonts w:asciiTheme="majorHAnsi" w:hAnsiTheme="majorHAnsi" w:cstheme="majorHAnsi"/>
          <w:i/>
          <w:sz w:val="18"/>
          <w:szCs w:val="18"/>
        </w:rPr>
        <w:t xml:space="preserve">                                                                                     </w:t>
      </w:r>
      <w:proofErr w:type="gramStart"/>
      <w:r w:rsidR="006E092F">
        <w:rPr>
          <w:rFonts w:asciiTheme="majorHAnsi" w:hAnsiTheme="majorHAnsi" w:cstheme="majorHAnsi"/>
          <w:i/>
          <w:sz w:val="18"/>
          <w:szCs w:val="18"/>
        </w:rPr>
        <w:t xml:space="preserve">   </w:t>
      </w:r>
      <w:r w:rsidR="006E092F" w:rsidRPr="006E092F">
        <w:rPr>
          <w:rFonts w:asciiTheme="majorHAnsi" w:hAnsiTheme="majorHAnsi" w:cstheme="majorHAnsi"/>
          <w:i/>
          <w:sz w:val="28"/>
          <w:szCs w:val="28"/>
        </w:rPr>
        <w:t>(</w:t>
      </w:r>
      <w:proofErr w:type="gramEnd"/>
      <w:r w:rsidR="006E092F">
        <w:rPr>
          <w:rFonts w:asciiTheme="majorHAnsi" w:hAnsiTheme="majorHAnsi" w:cstheme="majorHAnsi"/>
          <w:i/>
          <w:sz w:val="28"/>
          <w:szCs w:val="28"/>
        </w:rPr>
        <w:t>đ</w:t>
      </w:r>
      <w:r w:rsidR="006E092F" w:rsidRPr="006E092F">
        <w:rPr>
          <w:rFonts w:asciiTheme="majorHAnsi" w:hAnsiTheme="majorHAnsi" w:cstheme="majorHAnsi"/>
          <w:i/>
          <w:sz w:val="28"/>
          <w:szCs w:val="28"/>
        </w:rPr>
        <w:t>ã ký)</w:t>
      </w:r>
    </w:p>
    <w:p w:rsidR="00843552" w:rsidRDefault="004851CF" w:rsidP="002D649A">
      <w:pPr>
        <w:pStyle w:val="ListParagraph"/>
        <w:ind w:left="504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B8460B">
        <w:rPr>
          <w:rFonts w:asciiTheme="majorHAnsi" w:hAnsiTheme="majorHAnsi" w:cstheme="majorHAnsi"/>
          <w:i/>
          <w:sz w:val="18"/>
          <w:szCs w:val="18"/>
        </w:rPr>
        <w:t xml:space="preserve"> Bình Thuận</w:t>
      </w:r>
      <w:r>
        <w:rPr>
          <w:rFonts w:asciiTheme="majorHAnsi" w:hAnsiTheme="majorHAnsi" w:cstheme="majorHAnsi"/>
          <w:i/>
          <w:sz w:val="18"/>
          <w:szCs w:val="18"/>
        </w:rPr>
        <w:t xml:space="preserve"> để báo cáo</w:t>
      </w:r>
      <w:r w:rsidR="00B8460B">
        <w:rPr>
          <w:rFonts w:asciiTheme="majorHAnsi" w:hAnsiTheme="majorHAnsi" w:cstheme="majorHAnsi"/>
          <w:i/>
          <w:sz w:val="18"/>
          <w:szCs w:val="18"/>
        </w:rPr>
        <w:t>;</w:t>
      </w:r>
    </w:p>
    <w:p w:rsidR="00B8460B" w:rsidRDefault="00B8460B" w:rsidP="002D649A">
      <w:pPr>
        <w:pStyle w:val="ListParagraph"/>
        <w:ind w:left="504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- Cục Thuế tỉnh Bình Thuận</w:t>
      </w:r>
      <w:r w:rsidR="004851CF">
        <w:rPr>
          <w:rFonts w:asciiTheme="majorHAnsi" w:hAnsiTheme="majorHAnsi" w:cstheme="majorHAnsi"/>
          <w:i/>
          <w:sz w:val="18"/>
          <w:szCs w:val="18"/>
        </w:rPr>
        <w:t xml:space="preserve"> để báo </w:t>
      </w:r>
      <w:proofErr w:type="gramStart"/>
      <w:r w:rsidR="004851CF">
        <w:rPr>
          <w:rFonts w:asciiTheme="majorHAnsi" w:hAnsiTheme="majorHAnsi" w:cstheme="majorHAnsi"/>
          <w:i/>
          <w:sz w:val="18"/>
          <w:szCs w:val="18"/>
        </w:rPr>
        <w:t>cáo</w:t>
      </w:r>
      <w:r>
        <w:rPr>
          <w:rFonts w:asciiTheme="majorHAnsi" w:hAnsiTheme="majorHAnsi" w:cstheme="majorHAnsi"/>
          <w:i/>
          <w:sz w:val="18"/>
          <w:szCs w:val="18"/>
        </w:rPr>
        <w:t>;</w:t>
      </w:r>
      <w:r w:rsidR="006E092F">
        <w:rPr>
          <w:rFonts w:asciiTheme="majorHAnsi" w:hAnsiTheme="majorHAnsi" w:cstheme="majorHAnsi"/>
          <w:i/>
          <w:sz w:val="18"/>
          <w:szCs w:val="18"/>
        </w:rPr>
        <w:t xml:space="preserve">   </w:t>
      </w:r>
      <w:proofErr w:type="gramEnd"/>
      <w:r w:rsidR="006E092F">
        <w:rPr>
          <w:rFonts w:asciiTheme="majorHAnsi" w:hAnsiTheme="majorHAnsi" w:cstheme="majorHAnsi"/>
          <w:i/>
          <w:sz w:val="18"/>
          <w:szCs w:val="18"/>
        </w:rPr>
        <w:t xml:space="preserve">                                            </w:t>
      </w:r>
      <w:bookmarkStart w:id="0" w:name="_GoBack"/>
      <w:bookmarkEnd w:id="0"/>
      <w:r w:rsidR="006E092F">
        <w:rPr>
          <w:rFonts w:asciiTheme="majorHAnsi" w:hAnsiTheme="majorHAnsi" w:cstheme="majorHAnsi"/>
          <w:i/>
          <w:sz w:val="18"/>
          <w:szCs w:val="18"/>
        </w:rPr>
        <w:t xml:space="preserve">        </w:t>
      </w:r>
      <w:proofErr w:type="spellStart"/>
      <w:r w:rsidR="006E092F" w:rsidRPr="006E092F">
        <w:rPr>
          <w:rFonts w:asciiTheme="majorHAnsi" w:hAnsiTheme="majorHAnsi" w:cstheme="majorHAnsi"/>
          <w:i/>
          <w:sz w:val="28"/>
          <w:szCs w:val="28"/>
        </w:rPr>
        <w:t>Nguyễn</w:t>
      </w:r>
      <w:proofErr w:type="spellEnd"/>
      <w:r w:rsidR="006E092F" w:rsidRPr="006E092F">
        <w:rPr>
          <w:rFonts w:asciiTheme="majorHAnsi" w:hAnsiTheme="majorHAnsi" w:cstheme="majorHAnsi"/>
          <w:i/>
          <w:sz w:val="28"/>
          <w:szCs w:val="28"/>
        </w:rPr>
        <w:t xml:space="preserve"> Đức Công</w:t>
      </w:r>
    </w:p>
    <w:p w:rsidR="003E1B80" w:rsidRDefault="00843552" w:rsidP="002D649A">
      <w:pPr>
        <w:pStyle w:val="ListParagraph"/>
        <w:ind w:left="504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- Các thành viên HĐQT, BKS</w:t>
      </w:r>
      <w:r w:rsidR="00E9083A">
        <w:rPr>
          <w:rFonts w:asciiTheme="majorHAnsi" w:hAnsiTheme="majorHAnsi" w:cstheme="majorHAnsi"/>
          <w:i/>
          <w:sz w:val="18"/>
          <w:szCs w:val="18"/>
        </w:rPr>
        <w:t xml:space="preserve"> Công ty</w:t>
      </w:r>
      <w:r w:rsidR="00EE0E31">
        <w:rPr>
          <w:rFonts w:asciiTheme="majorHAnsi" w:hAnsiTheme="majorHAnsi" w:cstheme="majorHAnsi"/>
          <w:i/>
          <w:sz w:val="18"/>
          <w:szCs w:val="18"/>
        </w:rPr>
        <w:t>;</w:t>
      </w:r>
    </w:p>
    <w:p w:rsidR="00B8460B" w:rsidRPr="000D4A88" w:rsidRDefault="00B8460B" w:rsidP="002D649A">
      <w:pPr>
        <w:pStyle w:val="ListParagraph"/>
        <w:ind w:left="504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- C</w:t>
      </w:r>
      <w:r w:rsidR="00FA24B2">
        <w:rPr>
          <w:rFonts w:asciiTheme="majorHAnsi" w:hAnsiTheme="majorHAnsi" w:cstheme="majorHAnsi"/>
          <w:i/>
          <w:sz w:val="18"/>
          <w:szCs w:val="18"/>
        </w:rPr>
        <w:t>ác c</w:t>
      </w:r>
      <w:r>
        <w:rPr>
          <w:rFonts w:asciiTheme="majorHAnsi" w:hAnsiTheme="majorHAnsi" w:cstheme="majorHAnsi"/>
          <w:i/>
          <w:sz w:val="18"/>
          <w:szCs w:val="18"/>
        </w:rPr>
        <w:t>ổ đông</w:t>
      </w:r>
      <w:r w:rsidR="00E9083A">
        <w:rPr>
          <w:rFonts w:asciiTheme="majorHAnsi" w:hAnsiTheme="majorHAnsi" w:cstheme="majorHAnsi"/>
          <w:i/>
          <w:sz w:val="18"/>
          <w:szCs w:val="18"/>
        </w:rPr>
        <w:t xml:space="preserve"> Công ty;</w:t>
      </w:r>
    </w:p>
    <w:p w:rsidR="000D4A88" w:rsidRDefault="000D4A88" w:rsidP="002D649A">
      <w:pPr>
        <w:pStyle w:val="ListParagraph"/>
        <w:ind w:left="504"/>
        <w:jc w:val="both"/>
      </w:pPr>
      <w:r w:rsidRPr="000D4A88">
        <w:rPr>
          <w:rFonts w:asciiTheme="majorHAnsi" w:hAnsiTheme="majorHAnsi" w:cstheme="majorHAnsi"/>
          <w:i/>
          <w:sz w:val="18"/>
          <w:szCs w:val="18"/>
        </w:rPr>
        <w:t>- Lưu</w:t>
      </w:r>
      <w:r w:rsidR="00283D00">
        <w:rPr>
          <w:rFonts w:asciiTheme="majorHAnsi" w:hAnsiTheme="majorHAnsi" w:cstheme="majorHAnsi"/>
          <w:i/>
          <w:sz w:val="18"/>
          <w:szCs w:val="18"/>
        </w:rPr>
        <w:t>.</w:t>
      </w:r>
    </w:p>
    <w:sectPr w:rsidR="000D4A88" w:rsidSect="00DE199D">
      <w:pgSz w:w="11906" w:h="16838"/>
      <w:pgMar w:top="851" w:right="1134" w:bottom="2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51D"/>
    <w:multiLevelType w:val="hybridMultilevel"/>
    <w:tmpl w:val="197281A0"/>
    <w:lvl w:ilvl="0" w:tplc="EAD8FD74">
      <w:start w:val="1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88"/>
    <w:rsid w:val="00080D23"/>
    <w:rsid w:val="000D4A88"/>
    <w:rsid w:val="001361C1"/>
    <w:rsid w:val="00173F00"/>
    <w:rsid w:val="00223840"/>
    <w:rsid w:val="0026281F"/>
    <w:rsid w:val="00283D00"/>
    <w:rsid w:val="002D649A"/>
    <w:rsid w:val="00353461"/>
    <w:rsid w:val="004851CF"/>
    <w:rsid w:val="00524958"/>
    <w:rsid w:val="00574C2E"/>
    <w:rsid w:val="00640F94"/>
    <w:rsid w:val="006C3D50"/>
    <w:rsid w:val="006E092F"/>
    <w:rsid w:val="00703AE3"/>
    <w:rsid w:val="00762D2C"/>
    <w:rsid w:val="00843552"/>
    <w:rsid w:val="0087677B"/>
    <w:rsid w:val="008B570A"/>
    <w:rsid w:val="008E02BE"/>
    <w:rsid w:val="008F4E25"/>
    <w:rsid w:val="00955B25"/>
    <w:rsid w:val="0098165D"/>
    <w:rsid w:val="009C3A62"/>
    <w:rsid w:val="00AB39D2"/>
    <w:rsid w:val="00B12FF1"/>
    <w:rsid w:val="00B8460B"/>
    <w:rsid w:val="00BB435E"/>
    <w:rsid w:val="00CA1740"/>
    <w:rsid w:val="00DE199D"/>
    <w:rsid w:val="00E670A3"/>
    <w:rsid w:val="00E75DC8"/>
    <w:rsid w:val="00E9083A"/>
    <w:rsid w:val="00EE0E31"/>
    <w:rsid w:val="00FA24B2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F48C0"/>
  <w15:chartTrackingRefBased/>
  <w15:docId w15:val="{3EDB0E40-C4AE-4324-B7B6-C122D657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88"/>
    <w:pPr>
      <w:spacing w:after="200" w:line="276" w:lineRule="auto"/>
      <w:ind w:left="144" w:right="1008"/>
    </w:pPr>
    <w:rPr>
      <w:rFonts w:ascii="Calibri" w:eastAsia="Calibri" w:hAnsi="Calibri" w:cs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9D"/>
    <w:rPr>
      <w:rFonts w:ascii="Segoe UI" w:eastAsia="Calibr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8B570A"/>
    <w:pPr>
      <w:spacing w:after="0" w:line="240" w:lineRule="auto"/>
      <w:ind w:left="144" w:right="1008"/>
    </w:pPr>
    <w:rPr>
      <w:rFonts w:ascii="Calibri" w:eastAsia="Calibri" w:hAnsi="Calibri"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</cp:revision>
  <cp:lastPrinted>2022-10-05T14:28:00Z</cp:lastPrinted>
  <dcterms:created xsi:type="dcterms:W3CDTF">2023-04-02T08:50:00Z</dcterms:created>
  <dcterms:modified xsi:type="dcterms:W3CDTF">2023-04-30T02:48:00Z</dcterms:modified>
</cp:coreProperties>
</file>